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74C" w:rsidRPr="00F64FD8" w:rsidRDefault="007B2589" w:rsidP="005C1611">
      <w:pPr>
        <w:spacing w:line="560" w:lineRule="exact"/>
        <w:jc w:val="left"/>
        <w:rPr>
          <w:rFonts w:ascii="Times New Roman" w:eastAsia="黑体" w:hAnsi="Times New Roman" w:cs="Times New Roman"/>
          <w:snapToGrid w:val="0"/>
          <w:color w:val="000000" w:themeColor="text1"/>
          <w:kern w:val="0"/>
          <w:sz w:val="32"/>
          <w:szCs w:val="32"/>
          <w14:ligatures w14:val="standardContextual"/>
        </w:rPr>
      </w:pPr>
      <w:r w:rsidRPr="00F64FD8">
        <w:rPr>
          <w:rFonts w:ascii="Times New Roman" w:eastAsia="黑体" w:hAnsi="Times New Roman" w:cs="Times New Roman"/>
          <w:snapToGrid w:val="0"/>
          <w:color w:val="000000" w:themeColor="text1"/>
          <w:kern w:val="0"/>
          <w:sz w:val="32"/>
          <w:szCs w:val="32"/>
          <w14:ligatures w14:val="standardContextual"/>
        </w:rPr>
        <w:t>附件</w:t>
      </w:r>
      <w:r w:rsidRPr="00F64FD8">
        <w:rPr>
          <w:rFonts w:ascii="Times New Roman" w:eastAsia="黑体" w:hAnsi="Times New Roman" w:cs="Times New Roman"/>
          <w:snapToGrid w:val="0"/>
          <w:color w:val="000000" w:themeColor="text1"/>
          <w:kern w:val="0"/>
          <w:sz w:val="32"/>
          <w:szCs w:val="32"/>
          <w14:ligatures w14:val="standardContextual"/>
        </w:rPr>
        <w:t>3</w:t>
      </w:r>
    </w:p>
    <w:p w:rsidR="00792F9E" w:rsidRPr="00F64FD8" w:rsidRDefault="00792F9E" w:rsidP="005C1611">
      <w:pPr>
        <w:spacing w:line="560" w:lineRule="exact"/>
        <w:jc w:val="left"/>
        <w:rPr>
          <w:rFonts w:ascii="Times New Roman" w:eastAsia="黑体" w:hAnsi="Times New Roman" w:cs="Times New Roman"/>
          <w:snapToGrid w:val="0"/>
          <w:color w:val="000000" w:themeColor="text1"/>
          <w:kern w:val="0"/>
          <w:sz w:val="28"/>
          <w:szCs w:val="32"/>
          <w14:ligatures w14:val="standardContextual"/>
        </w:rPr>
      </w:pPr>
    </w:p>
    <w:p w:rsidR="00F64FD8" w:rsidRPr="00F64FD8" w:rsidRDefault="007B2589" w:rsidP="00B655BA">
      <w:pPr>
        <w:pStyle w:val="acbfdd8b-e11b-4d36-88ff-6049b138f862"/>
        <w:spacing w:line="560" w:lineRule="exact"/>
        <w:ind w:firstLineChars="0" w:firstLine="0"/>
        <w:jc w:val="center"/>
        <w:rPr>
          <w:rFonts w:ascii="方正小标宋_GBK" w:eastAsia="方正小标宋_GBK" w:hAnsi="Times New Roman" w:cs="Times New Roman"/>
          <w:snapToGrid w:val="0"/>
          <w:color w:val="000000" w:themeColor="text1"/>
          <w:kern w:val="0"/>
          <w:sz w:val="44"/>
          <w:szCs w:val="44"/>
        </w:rPr>
      </w:pPr>
      <w:r w:rsidRPr="00F64FD8">
        <w:rPr>
          <w:rFonts w:ascii="方正小标宋_GBK" w:eastAsia="方正小标宋_GBK" w:hAnsi="Times New Roman" w:cs="Times New Roman" w:hint="eastAsia"/>
          <w:snapToGrid w:val="0"/>
          <w:color w:val="000000" w:themeColor="text1"/>
          <w:kern w:val="0"/>
          <w:sz w:val="44"/>
          <w:szCs w:val="44"/>
        </w:rPr>
        <w:t>粤韵杯2026年湾区中小学生文学与艺术素养</w:t>
      </w:r>
    </w:p>
    <w:p w:rsidR="00B655BA" w:rsidRPr="00F64FD8" w:rsidRDefault="005C1611" w:rsidP="00B655BA">
      <w:pPr>
        <w:pStyle w:val="acbfdd8b-e11b-4d36-88ff-6049b138f862"/>
        <w:spacing w:line="560" w:lineRule="exact"/>
        <w:ind w:firstLineChars="0" w:firstLine="0"/>
        <w:jc w:val="center"/>
        <w:rPr>
          <w:rFonts w:ascii="方正小标宋_GBK" w:eastAsia="方正小标宋_GBK" w:hAnsi="Times New Roman" w:cs="Times New Roman"/>
          <w:snapToGrid w:val="0"/>
          <w:color w:val="000000" w:themeColor="text1"/>
          <w:kern w:val="0"/>
          <w:sz w:val="44"/>
          <w:szCs w:val="44"/>
        </w:rPr>
      </w:pPr>
      <w:r w:rsidRPr="00F64FD8">
        <w:rPr>
          <w:rFonts w:ascii="方正小标宋_GBK" w:eastAsia="方正小标宋_GBK" w:hAnsi="Times New Roman" w:cs="Times New Roman" w:hint="eastAsia"/>
          <w:snapToGrid w:val="0"/>
          <w:color w:val="000000" w:themeColor="text1"/>
          <w:kern w:val="0"/>
          <w:sz w:val="44"/>
          <w:szCs w:val="44"/>
        </w:rPr>
        <w:t>大赛绘画</w:t>
      </w:r>
      <w:r w:rsidR="007B2589" w:rsidRPr="00F64FD8">
        <w:rPr>
          <w:rFonts w:ascii="方正小标宋_GBK" w:eastAsia="方正小标宋_GBK" w:hAnsi="Times New Roman" w:cs="Times New Roman" w:hint="eastAsia"/>
          <w:snapToGrid w:val="0"/>
          <w:color w:val="000000" w:themeColor="text1"/>
          <w:kern w:val="0"/>
          <w:sz w:val="44"/>
          <w:szCs w:val="44"/>
        </w:rPr>
        <w:t>、书法篆刻、工艺美术、</w:t>
      </w:r>
    </w:p>
    <w:p w:rsidR="00B2574C" w:rsidRPr="00F64FD8" w:rsidRDefault="007B2589" w:rsidP="00B655BA">
      <w:pPr>
        <w:pStyle w:val="acbfdd8b-e11b-4d36-88ff-6049b138f862"/>
        <w:spacing w:line="560" w:lineRule="exact"/>
        <w:ind w:firstLineChars="0" w:firstLine="0"/>
        <w:jc w:val="center"/>
        <w:rPr>
          <w:rFonts w:ascii="方正小标宋_GBK" w:eastAsia="方正小标宋_GBK" w:hAnsi="Times New Roman" w:cs="Times New Roman"/>
          <w:snapToGrid w:val="0"/>
          <w:color w:val="000000" w:themeColor="text1"/>
          <w:kern w:val="0"/>
          <w:sz w:val="44"/>
          <w:szCs w:val="44"/>
        </w:rPr>
      </w:pPr>
      <w:r w:rsidRPr="00F64FD8">
        <w:rPr>
          <w:rFonts w:ascii="方正小标宋_GBK" w:eastAsia="方正小标宋_GBK" w:hAnsi="Times New Roman" w:cs="Times New Roman" w:hint="eastAsia"/>
          <w:snapToGrid w:val="0"/>
          <w:color w:val="000000" w:themeColor="text1"/>
          <w:kern w:val="0"/>
          <w:sz w:val="44"/>
          <w:szCs w:val="44"/>
        </w:rPr>
        <w:t>舞台创编类比赛</w:t>
      </w:r>
      <w:r w:rsidR="005C1611" w:rsidRPr="00F64FD8">
        <w:rPr>
          <w:rFonts w:ascii="方正小标宋_GBK" w:eastAsia="方正小标宋_GBK" w:hAnsi="Times New Roman" w:cs="Times New Roman" w:hint="eastAsia"/>
          <w:snapToGrid w:val="0"/>
          <w:color w:val="000000" w:themeColor="text1"/>
          <w:kern w:val="0"/>
          <w:sz w:val="44"/>
          <w:szCs w:val="44"/>
        </w:rPr>
        <w:t>细则</w:t>
      </w:r>
    </w:p>
    <w:p w:rsidR="00B2574C" w:rsidRPr="00F64FD8" w:rsidRDefault="00B2574C" w:rsidP="00F64FD8">
      <w:pPr>
        <w:spacing w:line="530" w:lineRule="exact"/>
        <w:jc w:val="left"/>
        <w:rPr>
          <w:rFonts w:ascii="Times New Roman" w:eastAsia="黑体" w:hAnsi="Times New Roman" w:cs="Times New Roman"/>
          <w:snapToGrid w:val="0"/>
          <w:color w:val="000000" w:themeColor="text1"/>
          <w:kern w:val="0"/>
          <w:sz w:val="32"/>
          <w:szCs w:val="32"/>
          <w14:ligatures w14:val="standardContextual"/>
        </w:rPr>
      </w:pPr>
    </w:p>
    <w:p w:rsidR="00B2574C" w:rsidRPr="00F64FD8" w:rsidRDefault="007B2589" w:rsidP="00F64FD8">
      <w:pPr>
        <w:pStyle w:val="1"/>
        <w:keepNext w:val="0"/>
        <w:keepLines w:val="0"/>
        <w:spacing w:line="530" w:lineRule="exact"/>
        <w:ind w:firstLineChars="200" w:firstLine="640"/>
        <w:rPr>
          <w:rFonts w:ascii="Times New Roman" w:eastAsia="黑体" w:hAnsi="Times New Roman" w:cs="Times New Roman"/>
          <w:b w:val="0"/>
          <w:bCs w:val="0"/>
          <w:snapToGrid w:val="0"/>
          <w:color w:val="000000" w:themeColor="text1"/>
          <w:kern w:val="0"/>
          <w:sz w:val="32"/>
          <w:szCs w:val="32"/>
        </w:rPr>
      </w:pPr>
      <w:r w:rsidRPr="00F64FD8">
        <w:rPr>
          <w:rFonts w:ascii="Times New Roman" w:eastAsia="黑体" w:hAnsi="Times New Roman" w:cs="Times New Roman"/>
          <w:b w:val="0"/>
          <w:bCs w:val="0"/>
          <w:snapToGrid w:val="0"/>
          <w:color w:val="000000" w:themeColor="text1"/>
          <w:kern w:val="0"/>
          <w:sz w:val="32"/>
          <w:szCs w:val="32"/>
        </w:rPr>
        <w:t>一、活动主题</w:t>
      </w:r>
    </w:p>
    <w:p w:rsidR="00B2574C" w:rsidRPr="00F64FD8" w:rsidRDefault="007B2589" w:rsidP="00F64FD8">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主题：科技向新</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绿色未来</w:t>
      </w:r>
      <w:r w:rsidRPr="00F64FD8">
        <w:rPr>
          <w:rFonts w:ascii="Times New Roman" w:eastAsia="仿宋_GB2312" w:hAnsi="Times New Roman" w:cs="Times New Roman"/>
          <w:snapToGrid w:val="0"/>
          <w:color w:val="000000" w:themeColor="text1"/>
          <w:kern w:val="0"/>
          <w:sz w:val="32"/>
          <w:szCs w:val="32"/>
        </w:rPr>
        <w:t xml:space="preserve"> </w:t>
      </w:r>
    </w:p>
    <w:p w:rsidR="00B2574C" w:rsidRPr="00F64FD8" w:rsidRDefault="007B2589" w:rsidP="00F64FD8">
      <w:pPr>
        <w:pStyle w:val="1"/>
        <w:keepNext w:val="0"/>
        <w:keepLines w:val="0"/>
        <w:numPr>
          <w:ilvl w:val="255"/>
          <w:numId w:val="0"/>
        </w:numPr>
        <w:spacing w:line="530" w:lineRule="exact"/>
        <w:ind w:firstLineChars="200" w:firstLine="640"/>
        <w:rPr>
          <w:rFonts w:ascii="Times New Roman" w:eastAsia="黑体" w:hAnsi="Times New Roman" w:cs="Times New Roman"/>
          <w:b w:val="0"/>
          <w:bCs w:val="0"/>
          <w:snapToGrid w:val="0"/>
          <w:color w:val="000000" w:themeColor="text1"/>
          <w:kern w:val="0"/>
          <w:sz w:val="32"/>
          <w:szCs w:val="32"/>
        </w:rPr>
      </w:pPr>
      <w:r w:rsidRPr="00F64FD8">
        <w:rPr>
          <w:rFonts w:ascii="Times New Roman" w:eastAsia="黑体" w:hAnsi="Times New Roman" w:cs="Times New Roman"/>
          <w:b w:val="0"/>
          <w:bCs w:val="0"/>
          <w:snapToGrid w:val="0"/>
          <w:color w:val="000000" w:themeColor="text1"/>
          <w:kern w:val="0"/>
          <w:sz w:val="32"/>
          <w:szCs w:val="32"/>
        </w:rPr>
        <w:t>二、活动时间</w:t>
      </w:r>
    </w:p>
    <w:p w:rsidR="00B2574C" w:rsidRPr="00F64FD8" w:rsidRDefault="007B2589" w:rsidP="00F64FD8">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报名：</w:t>
      </w:r>
      <w:r w:rsidRPr="00F64FD8">
        <w:rPr>
          <w:rFonts w:ascii="Times New Roman" w:eastAsia="仿宋_GB2312" w:hAnsi="Times New Roman" w:cs="Times New Roman"/>
          <w:snapToGrid w:val="0"/>
          <w:color w:val="000000" w:themeColor="text1"/>
          <w:kern w:val="0"/>
          <w:sz w:val="32"/>
          <w:szCs w:val="32"/>
        </w:rPr>
        <w:t>3</w:t>
      </w:r>
      <w:r w:rsidRPr="00F64FD8">
        <w:rPr>
          <w:rFonts w:ascii="Times New Roman" w:eastAsia="仿宋_GB2312" w:hAnsi="Times New Roman" w:cs="Times New Roman"/>
          <w:snapToGrid w:val="0"/>
          <w:color w:val="000000" w:themeColor="text1"/>
          <w:kern w:val="0"/>
          <w:sz w:val="32"/>
          <w:szCs w:val="32"/>
        </w:rPr>
        <w:t>月</w:t>
      </w:r>
      <w:r w:rsidRPr="00F64FD8">
        <w:rPr>
          <w:rFonts w:ascii="Times New Roman" w:eastAsia="仿宋_GB2312" w:hAnsi="Times New Roman" w:cs="Times New Roman"/>
          <w:snapToGrid w:val="0"/>
          <w:color w:val="000000" w:themeColor="text1"/>
          <w:kern w:val="0"/>
          <w:sz w:val="32"/>
          <w:szCs w:val="32"/>
        </w:rPr>
        <w:t>12</w:t>
      </w:r>
      <w:r w:rsidRPr="00F64FD8">
        <w:rPr>
          <w:rFonts w:ascii="Times New Roman" w:eastAsia="仿宋_GB2312" w:hAnsi="Times New Roman" w:cs="Times New Roman"/>
          <w:snapToGrid w:val="0"/>
          <w:color w:val="000000" w:themeColor="text1"/>
          <w:kern w:val="0"/>
          <w:sz w:val="32"/>
          <w:szCs w:val="32"/>
        </w:rPr>
        <w:t>日至</w:t>
      </w:r>
      <w:r w:rsidRPr="00F64FD8">
        <w:rPr>
          <w:rFonts w:ascii="Times New Roman" w:eastAsia="仿宋_GB2312" w:hAnsi="Times New Roman" w:cs="Times New Roman"/>
          <w:snapToGrid w:val="0"/>
          <w:color w:val="000000" w:themeColor="text1"/>
          <w:kern w:val="0"/>
          <w:sz w:val="32"/>
          <w:szCs w:val="32"/>
        </w:rPr>
        <w:t>5</w:t>
      </w:r>
      <w:r w:rsidRPr="00F64FD8">
        <w:rPr>
          <w:rFonts w:ascii="Times New Roman" w:eastAsia="仿宋_GB2312" w:hAnsi="Times New Roman" w:cs="Times New Roman"/>
          <w:snapToGrid w:val="0"/>
          <w:color w:val="000000" w:themeColor="text1"/>
          <w:kern w:val="0"/>
          <w:sz w:val="32"/>
          <w:szCs w:val="32"/>
        </w:rPr>
        <w:t>月</w:t>
      </w:r>
      <w:r w:rsidRPr="00F64FD8">
        <w:rPr>
          <w:rFonts w:ascii="Times New Roman" w:eastAsia="仿宋_GB2312" w:hAnsi="Times New Roman" w:cs="Times New Roman"/>
          <w:snapToGrid w:val="0"/>
          <w:color w:val="000000" w:themeColor="text1"/>
          <w:kern w:val="0"/>
          <w:sz w:val="32"/>
          <w:szCs w:val="32"/>
        </w:rPr>
        <w:t>20</w:t>
      </w:r>
      <w:r w:rsidRPr="00F64FD8">
        <w:rPr>
          <w:rFonts w:ascii="Times New Roman" w:eastAsia="仿宋_GB2312" w:hAnsi="Times New Roman" w:cs="Times New Roman"/>
          <w:snapToGrid w:val="0"/>
          <w:color w:val="000000" w:themeColor="text1"/>
          <w:kern w:val="0"/>
          <w:sz w:val="32"/>
          <w:szCs w:val="32"/>
        </w:rPr>
        <w:t>日</w:t>
      </w:r>
    </w:p>
    <w:p w:rsidR="00B2574C" w:rsidRPr="00F64FD8" w:rsidRDefault="007B2589" w:rsidP="00F64FD8">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投稿：</w:t>
      </w:r>
      <w:r w:rsidRPr="00F64FD8">
        <w:rPr>
          <w:rFonts w:ascii="Times New Roman" w:eastAsia="仿宋_GB2312" w:hAnsi="Times New Roman" w:cs="Times New Roman"/>
          <w:snapToGrid w:val="0"/>
          <w:color w:val="000000" w:themeColor="text1"/>
          <w:kern w:val="0"/>
          <w:sz w:val="32"/>
          <w:szCs w:val="32"/>
        </w:rPr>
        <w:t>3</w:t>
      </w:r>
      <w:r w:rsidRPr="00F64FD8">
        <w:rPr>
          <w:rFonts w:ascii="Times New Roman" w:eastAsia="仿宋_GB2312" w:hAnsi="Times New Roman" w:cs="Times New Roman"/>
          <w:snapToGrid w:val="0"/>
          <w:color w:val="000000" w:themeColor="text1"/>
          <w:kern w:val="0"/>
          <w:sz w:val="32"/>
          <w:szCs w:val="32"/>
        </w:rPr>
        <w:t>月</w:t>
      </w:r>
      <w:r w:rsidRPr="00F64FD8">
        <w:rPr>
          <w:rFonts w:ascii="Times New Roman" w:eastAsia="仿宋_GB2312" w:hAnsi="Times New Roman" w:cs="Times New Roman"/>
          <w:snapToGrid w:val="0"/>
          <w:color w:val="000000" w:themeColor="text1"/>
          <w:kern w:val="0"/>
          <w:sz w:val="32"/>
          <w:szCs w:val="32"/>
        </w:rPr>
        <w:t>12</w:t>
      </w:r>
      <w:r w:rsidRPr="00F64FD8">
        <w:rPr>
          <w:rFonts w:ascii="Times New Roman" w:eastAsia="仿宋_GB2312" w:hAnsi="Times New Roman" w:cs="Times New Roman"/>
          <w:snapToGrid w:val="0"/>
          <w:color w:val="000000" w:themeColor="text1"/>
          <w:kern w:val="0"/>
          <w:sz w:val="32"/>
          <w:szCs w:val="32"/>
        </w:rPr>
        <w:t>日至</w:t>
      </w:r>
      <w:r w:rsidRPr="00F64FD8">
        <w:rPr>
          <w:rFonts w:ascii="Times New Roman" w:eastAsia="仿宋_GB2312" w:hAnsi="Times New Roman" w:cs="Times New Roman"/>
          <w:snapToGrid w:val="0"/>
          <w:color w:val="000000" w:themeColor="text1"/>
          <w:kern w:val="0"/>
          <w:sz w:val="32"/>
          <w:szCs w:val="32"/>
        </w:rPr>
        <w:t>5</w:t>
      </w:r>
      <w:r w:rsidRPr="00F64FD8">
        <w:rPr>
          <w:rFonts w:ascii="Times New Roman" w:eastAsia="仿宋_GB2312" w:hAnsi="Times New Roman" w:cs="Times New Roman"/>
          <w:snapToGrid w:val="0"/>
          <w:color w:val="000000" w:themeColor="text1"/>
          <w:kern w:val="0"/>
          <w:sz w:val="32"/>
          <w:szCs w:val="32"/>
        </w:rPr>
        <w:t>月</w:t>
      </w:r>
      <w:r w:rsidRPr="00F64FD8">
        <w:rPr>
          <w:rFonts w:ascii="Times New Roman" w:eastAsia="仿宋_GB2312" w:hAnsi="Times New Roman" w:cs="Times New Roman"/>
          <w:snapToGrid w:val="0"/>
          <w:color w:val="000000" w:themeColor="text1"/>
          <w:kern w:val="0"/>
          <w:sz w:val="32"/>
          <w:szCs w:val="32"/>
        </w:rPr>
        <w:t>20</w:t>
      </w:r>
      <w:r w:rsidRPr="00F64FD8">
        <w:rPr>
          <w:rFonts w:ascii="Times New Roman" w:eastAsia="仿宋_GB2312" w:hAnsi="Times New Roman" w:cs="Times New Roman"/>
          <w:snapToGrid w:val="0"/>
          <w:color w:val="000000" w:themeColor="text1"/>
          <w:kern w:val="0"/>
          <w:sz w:val="32"/>
          <w:szCs w:val="32"/>
        </w:rPr>
        <w:t>日</w:t>
      </w:r>
    </w:p>
    <w:p w:rsidR="00B2574C" w:rsidRPr="00F64FD8" w:rsidRDefault="007B2589" w:rsidP="00F64FD8">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网络点赞：</w:t>
      </w:r>
      <w:r w:rsidRPr="00F64FD8">
        <w:rPr>
          <w:rFonts w:ascii="Times New Roman" w:eastAsia="仿宋_GB2312" w:hAnsi="Times New Roman" w:cs="Times New Roman"/>
          <w:snapToGrid w:val="0"/>
          <w:color w:val="000000" w:themeColor="text1"/>
          <w:kern w:val="0"/>
          <w:sz w:val="32"/>
          <w:szCs w:val="32"/>
        </w:rPr>
        <w:t>5</w:t>
      </w:r>
      <w:r w:rsidRPr="00F64FD8">
        <w:rPr>
          <w:rFonts w:ascii="Times New Roman" w:eastAsia="仿宋_GB2312" w:hAnsi="Times New Roman" w:cs="Times New Roman"/>
          <w:snapToGrid w:val="0"/>
          <w:color w:val="000000" w:themeColor="text1"/>
          <w:kern w:val="0"/>
          <w:sz w:val="32"/>
          <w:szCs w:val="32"/>
        </w:rPr>
        <w:t>月</w:t>
      </w:r>
      <w:r w:rsidRPr="00F64FD8">
        <w:rPr>
          <w:rFonts w:ascii="Times New Roman" w:eastAsia="仿宋_GB2312" w:hAnsi="Times New Roman" w:cs="Times New Roman"/>
          <w:snapToGrid w:val="0"/>
          <w:color w:val="000000" w:themeColor="text1"/>
          <w:kern w:val="0"/>
          <w:sz w:val="32"/>
          <w:szCs w:val="32"/>
        </w:rPr>
        <w:t>26</w:t>
      </w:r>
      <w:r w:rsidRPr="00F64FD8">
        <w:rPr>
          <w:rFonts w:ascii="Times New Roman" w:eastAsia="仿宋_GB2312" w:hAnsi="Times New Roman" w:cs="Times New Roman"/>
          <w:snapToGrid w:val="0"/>
          <w:color w:val="000000" w:themeColor="text1"/>
          <w:kern w:val="0"/>
          <w:sz w:val="32"/>
          <w:szCs w:val="32"/>
        </w:rPr>
        <w:t>日至</w:t>
      </w:r>
      <w:r w:rsidRPr="00F64FD8">
        <w:rPr>
          <w:rFonts w:ascii="Times New Roman" w:eastAsia="仿宋_GB2312" w:hAnsi="Times New Roman" w:cs="Times New Roman"/>
          <w:snapToGrid w:val="0"/>
          <w:color w:val="000000" w:themeColor="text1"/>
          <w:kern w:val="0"/>
          <w:sz w:val="32"/>
          <w:szCs w:val="32"/>
        </w:rPr>
        <w:t>6</w:t>
      </w:r>
      <w:r w:rsidRPr="00F64FD8">
        <w:rPr>
          <w:rFonts w:ascii="Times New Roman" w:eastAsia="仿宋_GB2312" w:hAnsi="Times New Roman" w:cs="Times New Roman"/>
          <w:snapToGrid w:val="0"/>
          <w:color w:val="000000" w:themeColor="text1"/>
          <w:kern w:val="0"/>
          <w:sz w:val="32"/>
          <w:szCs w:val="32"/>
        </w:rPr>
        <w:t>月</w:t>
      </w:r>
      <w:r w:rsidRPr="00F64FD8">
        <w:rPr>
          <w:rFonts w:ascii="Times New Roman" w:eastAsia="仿宋_GB2312" w:hAnsi="Times New Roman" w:cs="Times New Roman"/>
          <w:snapToGrid w:val="0"/>
          <w:color w:val="000000" w:themeColor="text1"/>
          <w:kern w:val="0"/>
          <w:sz w:val="32"/>
          <w:szCs w:val="32"/>
        </w:rPr>
        <w:t>9</w:t>
      </w:r>
      <w:r w:rsidRPr="00F64FD8">
        <w:rPr>
          <w:rFonts w:ascii="Times New Roman" w:eastAsia="仿宋_GB2312" w:hAnsi="Times New Roman" w:cs="Times New Roman"/>
          <w:snapToGrid w:val="0"/>
          <w:color w:val="000000" w:themeColor="text1"/>
          <w:kern w:val="0"/>
          <w:sz w:val="32"/>
          <w:szCs w:val="32"/>
        </w:rPr>
        <w:t>日</w:t>
      </w:r>
    </w:p>
    <w:p w:rsidR="00B2574C" w:rsidRPr="00F64FD8" w:rsidRDefault="007B2589" w:rsidP="00F64FD8">
      <w:pPr>
        <w:spacing w:line="530" w:lineRule="exact"/>
        <w:ind w:firstLineChars="200" w:firstLine="640"/>
        <w:rPr>
          <w:rFonts w:ascii="Times New Roman" w:eastAsia="仿宋_GB2312" w:hAnsi="Times New Roman" w:cs="Times New Roman"/>
          <w:snapToGrid w:val="0"/>
          <w:color w:val="000000" w:themeColor="text1"/>
          <w:kern w:val="0"/>
          <w:sz w:val="32"/>
          <w:szCs w:val="32"/>
        </w:rPr>
      </w:pPr>
      <w:bookmarkStart w:id="0" w:name="_Hlk219302678"/>
      <w:r w:rsidRPr="00F64FD8">
        <w:rPr>
          <w:rFonts w:ascii="Times New Roman" w:eastAsia="仿宋_GB2312" w:hAnsi="Times New Roman" w:cs="Times New Roman"/>
          <w:snapToGrid w:val="0"/>
          <w:color w:val="000000" w:themeColor="text1"/>
          <w:kern w:val="0"/>
          <w:sz w:val="32"/>
          <w:szCs w:val="32"/>
        </w:rPr>
        <w:t>赛果公布</w:t>
      </w:r>
      <w:bookmarkEnd w:id="0"/>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6</w:t>
      </w:r>
      <w:r w:rsidRPr="00F64FD8">
        <w:rPr>
          <w:rFonts w:ascii="Times New Roman" w:eastAsia="仿宋_GB2312" w:hAnsi="Times New Roman" w:cs="Times New Roman"/>
          <w:snapToGrid w:val="0"/>
          <w:color w:val="000000" w:themeColor="text1"/>
          <w:kern w:val="0"/>
          <w:sz w:val="32"/>
          <w:szCs w:val="32"/>
        </w:rPr>
        <w:t>月下旬</w:t>
      </w:r>
    </w:p>
    <w:p w:rsidR="00B2574C" w:rsidRPr="00F64FD8" w:rsidRDefault="007B2589" w:rsidP="00F64FD8">
      <w:pPr>
        <w:pStyle w:val="1"/>
        <w:keepNext w:val="0"/>
        <w:keepLines w:val="0"/>
        <w:numPr>
          <w:ilvl w:val="255"/>
          <w:numId w:val="0"/>
        </w:numPr>
        <w:spacing w:line="530" w:lineRule="exact"/>
        <w:ind w:firstLineChars="200" w:firstLine="640"/>
        <w:rPr>
          <w:rFonts w:ascii="Times New Roman" w:eastAsia="黑体" w:hAnsi="Times New Roman" w:cs="Times New Roman"/>
          <w:b w:val="0"/>
          <w:bCs w:val="0"/>
          <w:snapToGrid w:val="0"/>
          <w:color w:val="000000" w:themeColor="text1"/>
          <w:kern w:val="0"/>
          <w:sz w:val="32"/>
          <w:szCs w:val="32"/>
        </w:rPr>
      </w:pPr>
      <w:r w:rsidRPr="00F64FD8">
        <w:rPr>
          <w:rFonts w:ascii="Times New Roman" w:eastAsia="黑体" w:hAnsi="Times New Roman" w:cs="Times New Roman"/>
          <w:b w:val="0"/>
          <w:bCs w:val="0"/>
          <w:snapToGrid w:val="0"/>
          <w:color w:val="000000" w:themeColor="text1"/>
          <w:kern w:val="0"/>
          <w:sz w:val="32"/>
          <w:szCs w:val="32"/>
        </w:rPr>
        <w:t>三、活动对象</w:t>
      </w:r>
    </w:p>
    <w:p w:rsidR="00B2574C" w:rsidRPr="00F64FD8" w:rsidRDefault="007B2589" w:rsidP="00F64FD8">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广州市、香港特区、澳门特区及东南亚区域在读学生，并根据各类别赛事设以下组别：</w:t>
      </w:r>
    </w:p>
    <w:p w:rsidR="00B2574C" w:rsidRPr="00F64FD8" w:rsidRDefault="007B2589" w:rsidP="00F64FD8">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绘画类：分为幼儿组、小学一二三年级组、小学四五六年级组、初中组、高中组（含高中、中专、职中）五个组别。</w:t>
      </w:r>
    </w:p>
    <w:p w:rsidR="00B2574C" w:rsidRPr="00F64FD8" w:rsidRDefault="007B2589" w:rsidP="00F64FD8">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书法篆刻类：分为小学三四年级组、小学五六年级组、初中组、高中组（含高中、中专、职中）四个组别。</w:t>
      </w:r>
    </w:p>
    <w:p w:rsidR="00B2574C" w:rsidRPr="00F64FD8" w:rsidRDefault="007B2589" w:rsidP="00F64FD8">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工艺美术类：分为幼儿组、小学一二三年级组、小学四五六年级组、初中组、高中组（含高中、中专、职中）五个组别。</w:t>
      </w:r>
    </w:p>
    <w:p w:rsidR="00B2574C" w:rsidRPr="00F64FD8" w:rsidRDefault="007B2589" w:rsidP="00F64FD8">
      <w:pPr>
        <w:spacing w:line="530" w:lineRule="exact"/>
        <w:ind w:firstLineChars="200" w:firstLine="640"/>
        <w:rPr>
          <w:rFonts w:ascii="Times New Roman" w:eastAsia="黑体"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舞台创编类：分为幼儿组、小学一二三年级组、小学四五六年级组、初中组、高中组（含高中、中专、职中）</w:t>
      </w:r>
      <w:r w:rsidR="008C1D73" w:rsidRPr="00F64FD8">
        <w:rPr>
          <w:rFonts w:ascii="Times New Roman" w:eastAsia="仿宋_GB2312" w:hAnsi="Times New Roman" w:cs="Times New Roman"/>
          <w:snapToGrid w:val="0"/>
          <w:color w:val="000000" w:themeColor="text1"/>
          <w:kern w:val="0"/>
          <w:sz w:val="32"/>
          <w:szCs w:val="32"/>
        </w:rPr>
        <w:t>五</w:t>
      </w:r>
      <w:r w:rsidRPr="00F64FD8">
        <w:rPr>
          <w:rFonts w:ascii="Times New Roman" w:eastAsia="仿宋_GB2312" w:hAnsi="Times New Roman" w:cs="Times New Roman"/>
          <w:snapToGrid w:val="0"/>
          <w:color w:val="000000" w:themeColor="text1"/>
          <w:kern w:val="0"/>
          <w:sz w:val="32"/>
          <w:szCs w:val="32"/>
        </w:rPr>
        <w:t>个组别。</w:t>
      </w:r>
    </w:p>
    <w:p w:rsidR="00B2574C" w:rsidRPr="00F64FD8" w:rsidRDefault="007B2589" w:rsidP="00F64FD8">
      <w:pPr>
        <w:pStyle w:val="1"/>
        <w:keepNext w:val="0"/>
        <w:keepLines w:val="0"/>
        <w:numPr>
          <w:ilvl w:val="255"/>
          <w:numId w:val="0"/>
        </w:numPr>
        <w:spacing w:line="560" w:lineRule="exact"/>
        <w:ind w:firstLineChars="200" w:firstLine="640"/>
        <w:rPr>
          <w:rFonts w:ascii="Times New Roman" w:eastAsia="黑体" w:hAnsi="Times New Roman" w:cs="Times New Roman"/>
          <w:b w:val="0"/>
          <w:bCs w:val="0"/>
          <w:snapToGrid w:val="0"/>
          <w:color w:val="000000" w:themeColor="text1"/>
          <w:kern w:val="0"/>
          <w:sz w:val="32"/>
          <w:szCs w:val="32"/>
        </w:rPr>
      </w:pPr>
      <w:r w:rsidRPr="00F64FD8">
        <w:rPr>
          <w:rFonts w:ascii="Times New Roman" w:eastAsia="黑体" w:hAnsi="Times New Roman" w:cs="Times New Roman"/>
          <w:b w:val="0"/>
          <w:bCs w:val="0"/>
          <w:snapToGrid w:val="0"/>
          <w:color w:val="000000" w:themeColor="text1"/>
          <w:kern w:val="0"/>
          <w:sz w:val="32"/>
          <w:szCs w:val="32"/>
        </w:rPr>
        <w:lastRenderedPageBreak/>
        <w:t>四、活动形式</w:t>
      </w:r>
    </w:p>
    <w:p w:rsidR="00B2574C" w:rsidRPr="00F64FD8" w:rsidRDefault="007B2589" w:rsidP="00F64FD8">
      <w:pPr>
        <w:spacing w:line="560" w:lineRule="exact"/>
        <w:ind w:firstLineChars="200" w:firstLine="628"/>
        <w:rPr>
          <w:rFonts w:ascii="Times New Roman" w:eastAsia="黑体" w:hAnsi="Times New Roman" w:cs="Times New Roman"/>
          <w:snapToGrid w:val="0"/>
          <w:color w:val="000000" w:themeColor="text1"/>
          <w:spacing w:val="-3"/>
          <w:kern w:val="0"/>
          <w:sz w:val="32"/>
          <w:szCs w:val="32"/>
        </w:rPr>
      </w:pPr>
      <w:r w:rsidRPr="00F64FD8">
        <w:rPr>
          <w:rFonts w:ascii="Times New Roman" w:eastAsia="仿宋_GB2312" w:hAnsi="Times New Roman" w:cs="Times New Roman"/>
          <w:snapToGrid w:val="0"/>
          <w:color w:val="000000" w:themeColor="text1"/>
          <w:spacing w:val="-3"/>
          <w:kern w:val="0"/>
          <w:sz w:val="32"/>
          <w:szCs w:val="32"/>
        </w:rPr>
        <w:t>绘画类、书法篆刻类、工艺美术类及舞台创编类皆为线上投稿，其中工艺美术类的入围作品需要寄送至指定地点进行线下评审。</w:t>
      </w:r>
    </w:p>
    <w:p w:rsidR="00B2574C" w:rsidRPr="00F64FD8" w:rsidRDefault="007B2589" w:rsidP="00F64FD8">
      <w:pPr>
        <w:pStyle w:val="1"/>
        <w:keepNext w:val="0"/>
        <w:keepLines w:val="0"/>
        <w:numPr>
          <w:ilvl w:val="255"/>
          <w:numId w:val="0"/>
        </w:numPr>
        <w:spacing w:line="560" w:lineRule="exact"/>
        <w:ind w:firstLineChars="200" w:firstLine="640"/>
        <w:rPr>
          <w:rFonts w:ascii="Times New Roman" w:eastAsia="黑体" w:hAnsi="Times New Roman" w:cs="Times New Roman"/>
          <w:b w:val="0"/>
          <w:bCs w:val="0"/>
          <w:snapToGrid w:val="0"/>
          <w:color w:val="000000" w:themeColor="text1"/>
          <w:kern w:val="0"/>
          <w:sz w:val="32"/>
          <w:szCs w:val="32"/>
        </w:rPr>
      </w:pPr>
      <w:r w:rsidRPr="00F64FD8">
        <w:rPr>
          <w:rFonts w:ascii="Times New Roman" w:eastAsia="黑体" w:hAnsi="Times New Roman" w:cs="Times New Roman"/>
          <w:b w:val="0"/>
          <w:bCs w:val="0"/>
          <w:snapToGrid w:val="0"/>
          <w:color w:val="000000" w:themeColor="text1"/>
          <w:kern w:val="0"/>
          <w:sz w:val="32"/>
          <w:szCs w:val="32"/>
        </w:rPr>
        <w:t>五、参赛要求</w:t>
      </w:r>
    </w:p>
    <w:p w:rsidR="00B2574C" w:rsidRPr="00F64FD8" w:rsidRDefault="007B2589" w:rsidP="00F64FD8">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F64FD8">
        <w:rPr>
          <w:rFonts w:ascii="Times New Roman" w:eastAsia="楷体_GB2312" w:hAnsi="Times New Roman" w:cs="Times New Roman"/>
          <w:snapToGrid w:val="0"/>
          <w:color w:val="000000" w:themeColor="text1"/>
          <w:kern w:val="0"/>
          <w:sz w:val="32"/>
          <w:szCs w:val="32"/>
        </w:rPr>
        <w:t>（一）内容要求</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参赛作品应围绕</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科技向新</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绿色未来</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的大主题，从以下内容方向中汲取灵感，进行艺术创作。作品</w:t>
      </w:r>
      <w:proofErr w:type="gramStart"/>
      <w:r w:rsidRPr="00F64FD8">
        <w:rPr>
          <w:rFonts w:ascii="Times New Roman" w:eastAsia="仿宋_GB2312" w:hAnsi="Times New Roman" w:cs="Times New Roman"/>
          <w:snapToGrid w:val="0"/>
          <w:color w:val="000000" w:themeColor="text1"/>
          <w:kern w:val="0"/>
          <w:sz w:val="32"/>
          <w:szCs w:val="32"/>
        </w:rPr>
        <w:t>须内容</w:t>
      </w:r>
      <w:proofErr w:type="gramEnd"/>
      <w:r w:rsidRPr="00F64FD8">
        <w:rPr>
          <w:rFonts w:ascii="Times New Roman" w:eastAsia="仿宋_GB2312" w:hAnsi="Times New Roman" w:cs="Times New Roman"/>
          <w:snapToGrid w:val="0"/>
          <w:color w:val="000000" w:themeColor="text1"/>
          <w:kern w:val="0"/>
          <w:sz w:val="32"/>
          <w:szCs w:val="32"/>
        </w:rPr>
        <w:t>健康、积极向上，兼具思想性、艺术性与时代性，展现新时代湾区青少年的创造力、责任感和文化自信。</w:t>
      </w:r>
    </w:p>
    <w:p w:rsidR="00B2574C" w:rsidRPr="00F64FD8" w:rsidRDefault="007B2589" w:rsidP="00F64FD8">
      <w:pPr>
        <w:widowControl/>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中华优秀传统文化。岭南大地，文脉悠长。这里</w:t>
      </w:r>
      <w:proofErr w:type="gramStart"/>
      <w:r w:rsidRPr="00F64FD8">
        <w:rPr>
          <w:rFonts w:ascii="Times New Roman" w:eastAsia="仿宋_GB2312" w:hAnsi="Times New Roman" w:cs="Times New Roman"/>
          <w:snapToGrid w:val="0"/>
          <w:color w:val="000000" w:themeColor="text1"/>
          <w:kern w:val="0"/>
          <w:sz w:val="32"/>
          <w:szCs w:val="32"/>
        </w:rPr>
        <w:t>沉淀着</w:t>
      </w:r>
      <w:proofErr w:type="gramEnd"/>
      <w:r w:rsidRPr="00F64FD8">
        <w:rPr>
          <w:rFonts w:ascii="Times New Roman" w:eastAsia="仿宋_GB2312" w:hAnsi="Times New Roman" w:cs="Times New Roman"/>
          <w:snapToGrid w:val="0"/>
          <w:color w:val="000000" w:themeColor="text1"/>
          <w:kern w:val="0"/>
          <w:sz w:val="32"/>
          <w:szCs w:val="32"/>
        </w:rPr>
        <w:t>粤剧的水磨腔韵、</w:t>
      </w:r>
      <w:proofErr w:type="gramStart"/>
      <w:r w:rsidRPr="00F64FD8">
        <w:rPr>
          <w:rFonts w:ascii="Times New Roman" w:eastAsia="仿宋_GB2312" w:hAnsi="Times New Roman" w:cs="Times New Roman"/>
          <w:snapToGrid w:val="0"/>
          <w:color w:val="000000" w:themeColor="text1"/>
          <w:kern w:val="0"/>
          <w:sz w:val="32"/>
          <w:szCs w:val="32"/>
        </w:rPr>
        <w:t>镬耳屋</w:t>
      </w:r>
      <w:proofErr w:type="gramEnd"/>
      <w:r w:rsidRPr="00F64FD8">
        <w:rPr>
          <w:rFonts w:ascii="Times New Roman" w:eastAsia="仿宋_GB2312" w:hAnsi="Times New Roman" w:cs="Times New Roman"/>
          <w:snapToGrid w:val="0"/>
          <w:color w:val="000000" w:themeColor="text1"/>
          <w:kern w:val="0"/>
          <w:sz w:val="32"/>
          <w:szCs w:val="32"/>
        </w:rPr>
        <w:t>的砖瓦肌理、广彩瓷器的绚丽华章、端午龙舟的劈波激浪，以及无数口耳相传的古老故事。这些文化印记，不仅是先人智慧的结晶，更是流淌在我们日常生活中的血脉与呼吸。请以你的艺术创作，成为这座文化宝库的年轻阐释者与续写者，用当代的视角与手法，让传统的</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粤韵</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发出属于你这个时代的新声。</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英雄花</w:t>
      </w:r>
      <w:proofErr w:type="gramStart"/>
      <w:r w:rsidRPr="00F64FD8">
        <w:rPr>
          <w:rFonts w:ascii="Times New Roman" w:eastAsia="仿宋_GB2312" w:hAnsi="Times New Roman" w:cs="Times New Roman"/>
          <w:snapToGrid w:val="0"/>
          <w:color w:val="000000" w:themeColor="text1"/>
          <w:kern w:val="0"/>
          <w:sz w:val="32"/>
          <w:szCs w:val="32"/>
        </w:rPr>
        <w:t>开英雄</w:t>
      </w:r>
      <w:proofErr w:type="gramEnd"/>
      <w:r w:rsidRPr="00F64FD8">
        <w:rPr>
          <w:rFonts w:ascii="Times New Roman" w:eastAsia="仿宋_GB2312" w:hAnsi="Times New Roman" w:cs="Times New Roman"/>
          <w:snapToGrid w:val="0"/>
          <w:color w:val="000000" w:themeColor="text1"/>
          <w:kern w:val="0"/>
          <w:sz w:val="32"/>
          <w:szCs w:val="32"/>
        </w:rPr>
        <w:t>城。木棉花红，英雄气长。这份精神不只属于纪念碑，更存在于每一位建设者、守护者与追梦人的日常。请尝试：你心中的</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英雄气</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是怎样的？它可以是身边人的一个坚持，也可以是你面对挑战时的一次勇敢。请用你的作品，诠释这份属于新时代的</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英雄花开</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proofErr w:type="gramStart"/>
      <w:r w:rsidRPr="00F64FD8">
        <w:rPr>
          <w:rFonts w:ascii="Times New Roman" w:eastAsia="仿宋_GB2312" w:hAnsi="Times New Roman" w:cs="Times New Roman"/>
          <w:snapToGrid w:val="0"/>
          <w:color w:val="000000" w:themeColor="text1"/>
          <w:kern w:val="0"/>
          <w:sz w:val="32"/>
          <w:szCs w:val="32"/>
        </w:rPr>
        <w:t>廉洁文化</w:t>
      </w:r>
      <w:proofErr w:type="gramEnd"/>
      <w:r w:rsidRPr="00F64FD8">
        <w:rPr>
          <w:rFonts w:ascii="Times New Roman" w:eastAsia="仿宋_GB2312" w:hAnsi="Times New Roman" w:cs="Times New Roman"/>
          <w:snapToGrid w:val="0"/>
          <w:color w:val="000000" w:themeColor="text1"/>
          <w:kern w:val="0"/>
          <w:sz w:val="32"/>
          <w:szCs w:val="32"/>
        </w:rPr>
        <w:t>传承。廉洁，是广式红木的方正结构，是广彩瓷器的清白底色，更是人生行稳致远的基石。它关乎诚信、公正与自</w:t>
      </w:r>
      <w:r w:rsidRPr="00F64FD8">
        <w:rPr>
          <w:rFonts w:ascii="Times New Roman" w:eastAsia="仿宋_GB2312" w:hAnsi="Times New Roman" w:cs="Times New Roman"/>
          <w:snapToGrid w:val="0"/>
          <w:color w:val="000000" w:themeColor="text1"/>
          <w:kern w:val="0"/>
          <w:sz w:val="32"/>
          <w:szCs w:val="32"/>
        </w:rPr>
        <w:lastRenderedPageBreak/>
        <w:t>律。请描绘：一个让你感受到</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清风正气</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的场景、一个历史人物，或是一种自我约束的成长时刻。让艺术成为你品格表达的镜子。</w:t>
      </w:r>
    </w:p>
    <w:p w:rsidR="00B2574C" w:rsidRPr="00F64FD8" w:rsidRDefault="007B2589" w:rsidP="00F64FD8">
      <w:pPr>
        <w:spacing w:line="560" w:lineRule="exact"/>
        <w:ind w:firstLineChars="200" w:firstLine="628"/>
        <w:rPr>
          <w:rFonts w:ascii="Times New Roman" w:eastAsia="仿宋_GB2312" w:hAnsi="Times New Roman" w:cs="Times New Roman"/>
          <w:snapToGrid w:val="0"/>
          <w:color w:val="000000" w:themeColor="text1"/>
          <w:spacing w:val="-3"/>
          <w:kern w:val="0"/>
          <w:sz w:val="32"/>
          <w:szCs w:val="32"/>
        </w:rPr>
      </w:pPr>
      <w:r w:rsidRPr="00F64FD8">
        <w:rPr>
          <w:rFonts w:ascii="Times New Roman" w:eastAsia="仿宋_GB2312" w:hAnsi="Times New Roman" w:cs="Times New Roman"/>
          <w:snapToGrid w:val="0"/>
          <w:color w:val="000000" w:themeColor="text1"/>
          <w:spacing w:val="-3"/>
          <w:kern w:val="0"/>
          <w:sz w:val="32"/>
          <w:szCs w:val="32"/>
        </w:rPr>
        <w:t>国防教育。国防不仅是边疆与钢枪，更是每个人心中的安全长城与责任担当。它关乎科技强军、历史铭记，也关乎日常的警惕与奉献。请想象：如果让你设计一款未来守护家园的装备，或致敬一位你崇敬的英雄，你的作品会怎样诉说</w:t>
      </w:r>
      <w:r w:rsidRPr="00F64FD8">
        <w:rPr>
          <w:rFonts w:ascii="Times New Roman" w:eastAsia="仿宋_GB2312" w:hAnsi="Times New Roman" w:cs="Times New Roman"/>
          <w:snapToGrid w:val="0"/>
          <w:color w:val="000000" w:themeColor="text1"/>
          <w:spacing w:val="-3"/>
          <w:kern w:val="0"/>
          <w:sz w:val="32"/>
          <w:szCs w:val="32"/>
        </w:rPr>
        <w:t>“</w:t>
      </w:r>
      <w:r w:rsidRPr="00F64FD8">
        <w:rPr>
          <w:rFonts w:ascii="Times New Roman" w:eastAsia="仿宋_GB2312" w:hAnsi="Times New Roman" w:cs="Times New Roman"/>
          <w:snapToGrid w:val="0"/>
          <w:color w:val="000000" w:themeColor="text1"/>
          <w:spacing w:val="-3"/>
          <w:kern w:val="0"/>
          <w:sz w:val="32"/>
          <w:szCs w:val="32"/>
        </w:rPr>
        <w:t>家国安宁，少年有责</w:t>
      </w:r>
      <w:r w:rsidRPr="00F64FD8">
        <w:rPr>
          <w:rFonts w:ascii="Times New Roman" w:eastAsia="仿宋_GB2312" w:hAnsi="Times New Roman" w:cs="Times New Roman"/>
          <w:snapToGrid w:val="0"/>
          <w:color w:val="000000" w:themeColor="text1"/>
          <w:spacing w:val="-3"/>
          <w:kern w:val="0"/>
          <w:sz w:val="32"/>
          <w:szCs w:val="32"/>
        </w:rPr>
        <w:t>”</w:t>
      </w:r>
      <w:r w:rsidRPr="00F64FD8">
        <w:rPr>
          <w:rFonts w:ascii="Times New Roman" w:eastAsia="仿宋_GB2312" w:hAnsi="Times New Roman" w:cs="Times New Roman"/>
          <w:snapToGrid w:val="0"/>
          <w:color w:val="000000" w:themeColor="text1"/>
          <w:spacing w:val="-3"/>
          <w:kern w:val="0"/>
          <w:sz w:val="32"/>
          <w:szCs w:val="32"/>
        </w:rPr>
        <w:t>？</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智能时代，温暖共生。当</w:t>
      </w:r>
      <w:r w:rsidRPr="00F64FD8">
        <w:rPr>
          <w:rFonts w:ascii="Times New Roman" w:eastAsia="仿宋_GB2312" w:hAnsi="Times New Roman" w:cs="Times New Roman"/>
          <w:snapToGrid w:val="0"/>
          <w:color w:val="000000" w:themeColor="text1"/>
          <w:kern w:val="0"/>
          <w:sz w:val="32"/>
          <w:szCs w:val="32"/>
        </w:rPr>
        <w:t>AI</w:t>
      </w:r>
      <w:r w:rsidRPr="00F64FD8">
        <w:rPr>
          <w:rFonts w:ascii="Times New Roman" w:eastAsia="仿宋_GB2312" w:hAnsi="Times New Roman" w:cs="Times New Roman"/>
          <w:snapToGrid w:val="0"/>
          <w:color w:val="000000" w:themeColor="text1"/>
          <w:kern w:val="0"/>
          <w:sz w:val="32"/>
          <w:szCs w:val="32"/>
        </w:rPr>
        <w:t>能</w:t>
      </w:r>
      <w:proofErr w:type="gramStart"/>
      <w:r w:rsidRPr="00F64FD8">
        <w:rPr>
          <w:rFonts w:ascii="Times New Roman" w:eastAsia="仿宋_GB2312" w:hAnsi="Times New Roman" w:cs="Times New Roman"/>
          <w:snapToGrid w:val="0"/>
          <w:color w:val="000000" w:themeColor="text1"/>
          <w:kern w:val="0"/>
          <w:sz w:val="32"/>
          <w:szCs w:val="32"/>
        </w:rPr>
        <w:t>作诗</w:t>
      </w:r>
      <w:proofErr w:type="gramEnd"/>
      <w:r w:rsidRPr="00F64FD8">
        <w:rPr>
          <w:rFonts w:ascii="Times New Roman" w:eastAsia="仿宋_GB2312" w:hAnsi="Times New Roman" w:cs="Times New Roman"/>
          <w:snapToGrid w:val="0"/>
          <w:color w:val="000000" w:themeColor="text1"/>
          <w:kern w:val="0"/>
          <w:sz w:val="32"/>
          <w:szCs w:val="32"/>
        </w:rPr>
        <w:t>、机器人能陪伴，我们如何守护人与人之间最质朴的温暖？科技不应只有速度和智能，更应有温度与关怀。</w:t>
      </w:r>
      <w:proofErr w:type="gramStart"/>
      <w:r w:rsidRPr="00F64FD8">
        <w:rPr>
          <w:rFonts w:ascii="Times New Roman" w:eastAsia="仿宋_GB2312" w:hAnsi="Times New Roman" w:cs="Times New Roman"/>
          <w:snapToGrid w:val="0"/>
          <w:color w:val="000000" w:themeColor="text1"/>
          <w:kern w:val="0"/>
          <w:sz w:val="32"/>
          <w:szCs w:val="32"/>
        </w:rPr>
        <w:t>请观察</w:t>
      </w:r>
      <w:proofErr w:type="gramEnd"/>
      <w:r w:rsidRPr="00F64FD8">
        <w:rPr>
          <w:rFonts w:ascii="Times New Roman" w:eastAsia="仿宋_GB2312" w:hAnsi="Times New Roman" w:cs="Times New Roman"/>
          <w:snapToGrid w:val="0"/>
          <w:color w:val="000000" w:themeColor="text1"/>
          <w:kern w:val="0"/>
          <w:sz w:val="32"/>
          <w:szCs w:val="32"/>
        </w:rPr>
        <w:t>与思考：科技如何帮助你关心他人、表达情感，或者保留一份慢下来的诗意？用你的创作，展现一个有温度的智能未来。</w:t>
      </w:r>
    </w:p>
    <w:p w:rsidR="00B2574C" w:rsidRPr="00F64FD8" w:rsidRDefault="007B2589" w:rsidP="00F64FD8">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F64FD8">
        <w:rPr>
          <w:rFonts w:ascii="Times New Roman" w:eastAsia="楷体_GB2312" w:hAnsi="Times New Roman" w:cs="Times New Roman"/>
          <w:snapToGrid w:val="0"/>
          <w:color w:val="000000" w:themeColor="text1"/>
          <w:kern w:val="0"/>
          <w:sz w:val="32"/>
          <w:szCs w:val="32"/>
        </w:rPr>
        <w:t>（二）作品规范</w:t>
      </w:r>
    </w:p>
    <w:p w:rsidR="00B2574C" w:rsidRPr="00F64FD8" w:rsidRDefault="007B2589" w:rsidP="00F64FD8">
      <w:pPr>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F64FD8">
        <w:rPr>
          <w:rFonts w:ascii="Times New Roman" w:eastAsia="仿宋_GB2312" w:hAnsi="Times New Roman" w:cs="Times New Roman"/>
          <w:b/>
          <w:snapToGrid w:val="0"/>
          <w:color w:val="000000" w:themeColor="text1"/>
          <w:kern w:val="0"/>
          <w:sz w:val="32"/>
          <w:szCs w:val="32"/>
        </w:rPr>
        <w:t>1.</w:t>
      </w:r>
      <w:r w:rsidRPr="00F64FD8">
        <w:rPr>
          <w:rFonts w:ascii="Times New Roman" w:eastAsia="仿宋_GB2312" w:hAnsi="Times New Roman" w:cs="Times New Roman"/>
          <w:b/>
          <w:snapToGrid w:val="0"/>
          <w:color w:val="000000" w:themeColor="text1"/>
          <w:kern w:val="0"/>
          <w:sz w:val="32"/>
          <w:szCs w:val="32"/>
        </w:rPr>
        <w:t>绘画类</w:t>
      </w:r>
    </w:p>
    <w:p w:rsidR="00B2574C" w:rsidRPr="00F64FD8" w:rsidRDefault="007B2589" w:rsidP="00F64FD8">
      <w:pPr>
        <w:pStyle w:val="a6"/>
        <w:spacing w:line="560" w:lineRule="exact"/>
        <w:ind w:firstLineChars="200" w:firstLine="640"/>
        <w:rPr>
          <w:rFonts w:ascii="Times New Roman" w:eastAsia="仿宋_GB2312" w:hAnsi="Times New Roman" w:cs="Times New Roman"/>
          <w:snapToGrid w:val="0"/>
          <w:color w:val="000000" w:themeColor="text1"/>
          <w:kern w:val="0"/>
          <w:sz w:val="32"/>
          <w:szCs w:val="32"/>
          <w:lang w:eastAsia="zh-CN"/>
        </w:rPr>
      </w:pPr>
      <w:r w:rsidRPr="00F64FD8">
        <w:rPr>
          <w:rFonts w:ascii="Times New Roman" w:eastAsia="仿宋_GB2312" w:hAnsi="Times New Roman" w:cs="Times New Roman"/>
          <w:snapToGrid w:val="0"/>
          <w:color w:val="000000" w:themeColor="text1"/>
          <w:kern w:val="0"/>
          <w:sz w:val="32"/>
          <w:szCs w:val="32"/>
          <w:lang w:eastAsia="zh-CN"/>
        </w:rPr>
        <w:t>中国画、儿童画、版画、油画等（体裁、风格不限），绘画作品尺寸不超过四尺整纸（</w:t>
      </w:r>
      <w:r w:rsidRPr="00F64FD8">
        <w:rPr>
          <w:rFonts w:ascii="Times New Roman" w:eastAsia="仿宋_GB2312" w:hAnsi="Times New Roman" w:cs="Times New Roman"/>
          <w:snapToGrid w:val="0"/>
          <w:color w:val="000000" w:themeColor="text1"/>
          <w:kern w:val="0"/>
          <w:sz w:val="32"/>
          <w:szCs w:val="32"/>
          <w:lang w:eastAsia="zh-CN"/>
        </w:rPr>
        <w:t>68cm×136cm</w:t>
      </w:r>
      <w:r w:rsidRPr="00F64FD8">
        <w:rPr>
          <w:rFonts w:ascii="Times New Roman" w:eastAsia="仿宋_GB2312" w:hAnsi="Times New Roman" w:cs="Times New Roman"/>
          <w:snapToGrid w:val="0"/>
          <w:color w:val="000000" w:themeColor="text1"/>
          <w:kern w:val="0"/>
          <w:sz w:val="32"/>
          <w:szCs w:val="32"/>
          <w:lang w:eastAsia="zh-CN"/>
        </w:rPr>
        <w:t>），不需托裱，不接受册页、手卷，内容要求原创。</w:t>
      </w:r>
    </w:p>
    <w:p w:rsidR="00B2574C" w:rsidRPr="00F64FD8" w:rsidRDefault="007B2589" w:rsidP="00F64FD8">
      <w:pPr>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F64FD8">
        <w:rPr>
          <w:rFonts w:ascii="Times New Roman" w:eastAsia="仿宋_GB2312" w:hAnsi="Times New Roman" w:cs="Times New Roman"/>
          <w:b/>
          <w:snapToGrid w:val="0"/>
          <w:color w:val="000000" w:themeColor="text1"/>
          <w:kern w:val="0"/>
          <w:sz w:val="32"/>
          <w:szCs w:val="32"/>
        </w:rPr>
        <w:t>2.</w:t>
      </w:r>
      <w:r w:rsidRPr="00F64FD8">
        <w:rPr>
          <w:rFonts w:ascii="Times New Roman" w:eastAsia="仿宋_GB2312" w:hAnsi="Times New Roman" w:cs="Times New Roman"/>
          <w:b/>
          <w:snapToGrid w:val="0"/>
          <w:color w:val="000000" w:themeColor="text1"/>
          <w:kern w:val="0"/>
          <w:sz w:val="32"/>
          <w:szCs w:val="32"/>
        </w:rPr>
        <w:t>书法篆刻类</w:t>
      </w:r>
    </w:p>
    <w:p w:rsidR="00B2574C" w:rsidRPr="00F64FD8" w:rsidRDefault="007B2589" w:rsidP="00F64FD8">
      <w:pPr>
        <w:pStyle w:val="a6"/>
        <w:spacing w:line="560" w:lineRule="exact"/>
        <w:ind w:firstLineChars="200" w:firstLine="640"/>
        <w:rPr>
          <w:rFonts w:ascii="Times New Roman" w:eastAsia="仿宋_GB2312" w:hAnsi="Times New Roman" w:cs="Times New Roman"/>
          <w:snapToGrid w:val="0"/>
          <w:color w:val="000000" w:themeColor="text1"/>
          <w:kern w:val="0"/>
          <w:sz w:val="32"/>
          <w:szCs w:val="32"/>
          <w:lang w:eastAsia="zh-CN"/>
        </w:rPr>
      </w:pPr>
      <w:r w:rsidRPr="00F64FD8">
        <w:rPr>
          <w:rFonts w:ascii="Times New Roman" w:eastAsia="仿宋_GB2312" w:hAnsi="Times New Roman" w:cs="Times New Roman"/>
          <w:snapToGrid w:val="0"/>
          <w:color w:val="000000" w:themeColor="text1"/>
          <w:kern w:val="0"/>
          <w:sz w:val="32"/>
          <w:szCs w:val="32"/>
          <w:lang w:eastAsia="zh-CN"/>
        </w:rPr>
        <w:t>书体不限，书法作品或篆刻作品必须是创作作品（毛笔作品四尺对开竖式尺寸：</w:t>
      </w:r>
      <w:r w:rsidRPr="00F64FD8">
        <w:rPr>
          <w:rFonts w:ascii="Times New Roman" w:eastAsia="仿宋_GB2312" w:hAnsi="Times New Roman" w:cs="Times New Roman"/>
          <w:snapToGrid w:val="0"/>
          <w:color w:val="000000" w:themeColor="text1"/>
          <w:kern w:val="0"/>
          <w:sz w:val="32"/>
          <w:szCs w:val="32"/>
          <w:lang w:eastAsia="zh-CN"/>
        </w:rPr>
        <w:t>138cmx34cm</w:t>
      </w:r>
      <w:r w:rsidRPr="00F64FD8">
        <w:rPr>
          <w:rFonts w:ascii="Times New Roman" w:eastAsia="仿宋_GB2312" w:hAnsi="Times New Roman" w:cs="Times New Roman"/>
          <w:snapToGrid w:val="0"/>
          <w:color w:val="000000" w:themeColor="text1"/>
          <w:kern w:val="0"/>
          <w:sz w:val="32"/>
          <w:szCs w:val="32"/>
          <w:lang w:eastAsia="zh-CN"/>
        </w:rPr>
        <w:t>以内；硬笔书写（如钢笔、中性笔、秀丽笔、铅笔），作品</w:t>
      </w:r>
      <w:proofErr w:type="gramStart"/>
      <w:r w:rsidRPr="00F64FD8">
        <w:rPr>
          <w:rFonts w:ascii="Times New Roman" w:eastAsia="仿宋_GB2312" w:hAnsi="Times New Roman" w:cs="Times New Roman"/>
          <w:snapToGrid w:val="0"/>
          <w:color w:val="000000" w:themeColor="text1"/>
          <w:kern w:val="0"/>
          <w:sz w:val="32"/>
          <w:szCs w:val="32"/>
          <w:lang w:eastAsia="zh-CN"/>
        </w:rPr>
        <w:t>须创作</w:t>
      </w:r>
      <w:proofErr w:type="gramEnd"/>
      <w:r w:rsidRPr="00F64FD8">
        <w:rPr>
          <w:rFonts w:ascii="Times New Roman" w:eastAsia="仿宋_GB2312" w:hAnsi="Times New Roman" w:cs="Times New Roman"/>
          <w:snapToGrid w:val="0"/>
          <w:color w:val="000000" w:themeColor="text1"/>
          <w:kern w:val="0"/>
          <w:sz w:val="32"/>
          <w:szCs w:val="32"/>
          <w:lang w:eastAsia="zh-CN"/>
        </w:rPr>
        <w:t>于标准</w:t>
      </w:r>
      <w:r w:rsidRPr="00F64FD8">
        <w:rPr>
          <w:rFonts w:ascii="Times New Roman" w:eastAsia="仿宋_GB2312" w:hAnsi="Times New Roman" w:cs="Times New Roman"/>
          <w:snapToGrid w:val="0"/>
          <w:color w:val="000000" w:themeColor="text1"/>
          <w:kern w:val="0"/>
          <w:sz w:val="32"/>
          <w:szCs w:val="32"/>
          <w:lang w:eastAsia="zh-CN"/>
        </w:rPr>
        <w:t>A4</w:t>
      </w:r>
      <w:r w:rsidRPr="00F64FD8">
        <w:rPr>
          <w:rFonts w:ascii="Times New Roman" w:eastAsia="仿宋_GB2312" w:hAnsi="Times New Roman" w:cs="Times New Roman"/>
          <w:snapToGrid w:val="0"/>
          <w:color w:val="000000" w:themeColor="text1"/>
          <w:kern w:val="0"/>
          <w:sz w:val="32"/>
          <w:szCs w:val="32"/>
          <w:lang w:eastAsia="zh-CN"/>
        </w:rPr>
        <w:t>（</w:t>
      </w:r>
      <w:r w:rsidRPr="00F64FD8">
        <w:rPr>
          <w:rFonts w:ascii="Times New Roman" w:eastAsia="仿宋_GB2312" w:hAnsi="Times New Roman" w:cs="Times New Roman"/>
          <w:snapToGrid w:val="0"/>
          <w:color w:val="000000" w:themeColor="text1"/>
          <w:kern w:val="0"/>
          <w:sz w:val="32"/>
          <w:szCs w:val="32"/>
          <w:lang w:eastAsia="zh-CN"/>
        </w:rPr>
        <w:t>210mm×297mm</w:t>
      </w:r>
      <w:r w:rsidRPr="00F64FD8">
        <w:rPr>
          <w:rFonts w:ascii="Times New Roman" w:eastAsia="仿宋_GB2312" w:hAnsi="Times New Roman" w:cs="Times New Roman"/>
          <w:snapToGrid w:val="0"/>
          <w:color w:val="000000" w:themeColor="text1"/>
          <w:kern w:val="0"/>
          <w:sz w:val="32"/>
          <w:szCs w:val="32"/>
          <w:lang w:eastAsia="zh-CN"/>
        </w:rPr>
        <w:t>）规格的硬笔书法纸上，纸张需为竖向，书写内容</w:t>
      </w:r>
      <w:proofErr w:type="gramStart"/>
      <w:r w:rsidRPr="00F64FD8">
        <w:rPr>
          <w:rFonts w:ascii="Times New Roman" w:eastAsia="仿宋_GB2312" w:hAnsi="Times New Roman" w:cs="Times New Roman"/>
          <w:snapToGrid w:val="0"/>
          <w:color w:val="000000" w:themeColor="text1"/>
          <w:kern w:val="0"/>
          <w:sz w:val="32"/>
          <w:szCs w:val="32"/>
          <w:lang w:eastAsia="zh-CN"/>
        </w:rPr>
        <w:t>横竖向均</w:t>
      </w:r>
      <w:proofErr w:type="gramEnd"/>
      <w:r w:rsidRPr="00F64FD8">
        <w:rPr>
          <w:rFonts w:ascii="Times New Roman" w:eastAsia="仿宋_GB2312" w:hAnsi="Times New Roman" w:cs="Times New Roman"/>
          <w:snapToGrid w:val="0"/>
          <w:color w:val="000000" w:themeColor="text1"/>
          <w:kern w:val="0"/>
          <w:sz w:val="32"/>
          <w:szCs w:val="32"/>
          <w:lang w:eastAsia="zh-CN"/>
        </w:rPr>
        <w:t>可。拒绝接收册页、手卷等非常规形式，必须使用规范汉字（以《通用规范汉字表》为准），字体限楷书或行楷，以确保作品的</w:t>
      </w:r>
      <w:proofErr w:type="gramStart"/>
      <w:r w:rsidRPr="00F64FD8">
        <w:rPr>
          <w:rFonts w:ascii="Times New Roman" w:eastAsia="仿宋_GB2312" w:hAnsi="Times New Roman" w:cs="Times New Roman"/>
          <w:snapToGrid w:val="0"/>
          <w:color w:val="000000" w:themeColor="text1"/>
          <w:kern w:val="0"/>
          <w:sz w:val="32"/>
          <w:szCs w:val="32"/>
          <w:lang w:eastAsia="zh-CN"/>
        </w:rPr>
        <w:t>端正与</w:t>
      </w:r>
      <w:proofErr w:type="gramEnd"/>
      <w:r w:rsidRPr="00F64FD8">
        <w:rPr>
          <w:rFonts w:ascii="Times New Roman" w:eastAsia="仿宋_GB2312" w:hAnsi="Times New Roman" w:cs="Times New Roman"/>
          <w:snapToGrid w:val="0"/>
          <w:color w:val="000000" w:themeColor="text1"/>
          <w:kern w:val="0"/>
          <w:sz w:val="32"/>
          <w:szCs w:val="32"/>
          <w:lang w:eastAsia="zh-CN"/>
        </w:rPr>
        <w:lastRenderedPageBreak/>
        <w:t>可读性。硬笔书写不接受繁体字、异体字或繁简混用作品；篆刻作品要求竖式四尺四开：</w:t>
      </w:r>
      <w:r w:rsidRPr="00F64FD8">
        <w:rPr>
          <w:rFonts w:ascii="Times New Roman" w:eastAsia="仿宋_GB2312" w:hAnsi="Times New Roman" w:cs="Times New Roman"/>
          <w:snapToGrid w:val="0"/>
          <w:color w:val="000000" w:themeColor="text1"/>
          <w:kern w:val="0"/>
          <w:sz w:val="32"/>
          <w:szCs w:val="32"/>
          <w:lang w:eastAsia="zh-CN"/>
        </w:rPr>
        <w:t>69cmx34cm</w:t>
      </w:r>
      <w:r w:rsidRPr="00F64FD8">
        <w:rPr>
          <w:rFonts w:ascii="Times New Roman" w:eastAsia="仿宋_GB2312" w:hAnsi="Times New Roman" w:cs="Times New Roman"/>
          <w:snapToGrid w:val="0"/>
          <w:color w:val="000000" w:themeColor="text1"/>
          <w:kern w:val="0"/>
          <w:sz w:val="32"/>
          <w:szCs w:val="32"/>
          <w:lang w:eastAsia="zh-CN"/>
        </w:rPr>
        <w:t>以内，作品请盖上印稿</w:t>
      </w:r>
      <w:r w:rsidRPr="00F64FD8">
        <w:rPr>
          <w:rFonts w:ascii="Times New Roman" w:eastAsia="仿宋_GB2312" w:hAnsi="Times New Roman" w:cs="Times New Roman"/>
          <w:snapToGrid w:val="0"/>
          <w:color w:val="000000" w:themeColor="text1"/>
          <w:kern w:val="0"/>
          <w:sz w:val="32"/>
          <w:szCs w:val="32"/>
          <w:lang w:eastAsia="zh-CN"/>
        </w:rPr>
        <w:t xml:space="preserve"> 1-2</w:t>
      </w:r>
      <w:r w:rsidRPr="00F64FD8">
        <w:rPr>
          <w:rFonts w:ascii="Times New Roman" w:eastAsia="仿宋_GB2312" w:hAnsi="Times New Roman" w:cs="Times New Roman"/>
          <w:snapToGrid w:val="0"/>
          <w:color w:val="000000" w:themeColor="text1"/>
          <w:kern w:val="0"/>
          <w:sz w:val="32"/>
          <w:szCs w:val="32"/>
          <w:lang w:eastAsia="zh-CN"/>
        </w:rPr>
        <w:t>方，附</w:t>
      </w:r>
      <w:r w:rsidRPr="00F64FD8">
        <w:rPr>
          <w:rFonts w:ascii="Times New Roman" w:eastAsia="仿宋_GB2312" w:hAnsi="Times New Roman" w:cs="Times New Roman"/>
          <w:snapToGrid w:val="0"/>
          <w:color w:val="000000" w:themeColor="text1"/>
          <w:kern w:val="0"/>
          <w:sz w:val="32"/>
          <w:szCs w:val="32"/>
          <w:lang w:eastAsia="zh-CN"/>
        </w:rPr>
        <w:t xml:space="preserve"> 1—2</w:t>
      </w:r>
      <w:r w:rsidRPr="00F64FD8">
        <w:rPr>
          <w:rFonts w:ascii="Times New Roman" w:eastAsia="仿宋_GB2312" w:hAnsi="Times New Roman" w:cs="Times New Roman"/>
          <w:snapToGrid w:val="0"/>
          <w:color w:val="000000" w:themeColor="text1"/>
          <w:kern w:val="0"/>
          <w:sz w:val="32"/>
          <w:szCs w:val="32"/>
          <w:lang w:eastAsia="zh-CN"/>
        </w:rPr>
        <w:t>个以</w:t>
      </w:r>
      <w:proofErr w:type="gramStart"/>
      <w:r w:rsidRPr="00F64FD8">
        <w:rPr>
          <w:rFonts w:ascii="Times New Roman" w:eastAsia="仿宋_GB2312" w:hAnsi="Times New Roman" w:cs="Times New Roman"/>
          <w:snapToGrid w:val="0"/>
          <w:color w:val="000000" w:themeColor="text1"/>
          <w:kern w:val="0"/>
          <w:sz w:val="32"/>
          <w:szCs w:val="32"/>
          <w:lang w:eastAsia="zh-CN"/>
        </w:rPr>
        <w:t>上边款</w:t>
      </w:r>
      <w:proofErr w:type="gramEnd"/>
      <w:r w:rsidRPr="00F64FD8">
        <w:rPr>
          <w:rFonts w:ascii="Times New Roman" w:eastAsia="仿宋_GB2312" w:hAnsi="Times New Roman" w:cs="Times New Roman"/>
          <w:snapToGrid w:val="0"/>
          <w:color w:val="000000" w:themeColor="text1"/>
          <w:kern w:val="0"/>
          <w:sz w:val="32"/>
          <w:szCs w:val="32"/>
          <w:lang w:eastAsia="zh-CN"/>
        </w:rPr>
        <w:t>的印屏）。书法作品落款处必须盖姓名章，书法篆刻类作品的草书、篆书风格内容需附上释文。不收任何不符合要求的作品，内容要求原创。</w:t>
      </w:r>
    </w:p>
    <w:p w:rsidR="00B2574C" w:rsidRPr="00F64FD8" w:rsidRDefault="007B2589" w:rsidP="00F64FD8">
      <w:pPr>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F64FD8">
        <w:rPr>
          <w:rFonts w:ascii="Times New Roman" w:eastAsia="仿宋_GB2312" w:hAnsi="Times New Roman" w:cs="Times New Roman"/>
          <w:b/>
          <w:snapToGrid w:val="0"/>
          <w:color w:val="000000" w:themeColor="text1"/>
          <w:kern w:val="0"/>
          <w:sz w:val="32"/>
          <w:szCs w:val="32"/>
        </w:rPr>
        <w:t>3.</w:t>
      </w:r>
      <w:r w:rsidRPr="00F64FD8">
        <w:rPr>
          <w:rFonts w:ascii="Times New Roman" w:eastAsia="仿宋_GB2312" w:hAnsi="Times New Roman" w:cs="Times New Roman"/>
          <w:b/>
          <w:snapToGrid w:val="0"/>
          <w:color w:val="000000" w:themeColor="text1"/>
          <w:kern w:val="0"/>
          <w:sz w:val="32"/>
          <w:szCs w:val="32"/>
        </w:rPr>
        <w:t>工艺美术类</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参赛作品应围绕岭南地区的工艺美术内容创作，类别包含雕塑工艺、烧造工艺、木</w:t>
      </w:r>
      <w:proofErr w:type="gramStart"/>
      <w:r w:rsidRPr="00F64FD8">
        <w:rPr>
          <w:rFonts w:ascii="Times New Roman" w:eastAsia="仿宋_GB2312" w:hAnsi="Times New Roman" w:cs="Times New Roman"/>
          <w:snapToGrid w:val="0"/>
          <w:color w:val="000000" w:themeColor="text1"/>
          <w:kern w:val="0"/>
          <w:sz w:val="32"/>
          <w:szCs w:val="32"/>
        </w:rPr>
        <w:t>作工</w:t>
      </w:r>
      <w:proofErr w:type="gramEnd"/>
      <w:r w:rsidRPr="00F64FD8">
        <w:rPr>
          <w:rFonts w:ascii="Times New Roman" w:eastAsia="仿宋_GB2312" w:hAnsi="Times New Roman" w:cs="Times New Roman"/>
          <w:snapToGrid w:val="0"/>
          <w:color w:val="000000" w:themeColor="text1"/>
          <w:kern w:val="0"/>
          <w:sz w:val="32"/>
          <w:szCs w:val="32"/>
        </w:rPr>
        <w:t>艺、织染工艺、编扎工艺、剪刻工艺种类及其他工艺。平面作品尺寸不大于</w:t>
      </w:r>
      <w:r w:rsidRPr="00F64FD8">
        <w:rPr>
          <w:rFonts w:ascii="Times New Roman" w:eastAsia="仿宋_GB2312" w:hAnsi="Times New Roman" w:cs="Times New Roman"/>
          <w:snapToGrid w:val="0"/>
          <w:color w:val="000000" w:themeColor="text1"/>
          <w:kern w:val="0"/>
          <w:sz w:val="32"/>
          <w:szCs w:val="32"/>
        </w:rPr>
        <w:t>44.4cmx59.7cm</w:t>
      </w:r>
      <w:r w:rsidRPr="00F64FD8">
        <w:rPr>
          <w:rFonts w:ascii="Times New Roman" w:eastAsia="仿宋_GB2312" w:hAnsi="Times New Roman" w:cs="Times New Roman"/>
          <w:snapToGrid w:val="0"/>
          <w:color w:val="000000" w:themeColor="text1"/>
          <w:kern w:val="0"/>
          <w:sz w:val="32"/>
          <w:szCs w:val="32"/>
        </w:rPr>
        <w:t>，手工作品尺寸不限，需要作品图片（平面类作品</w:t>
      </w:r>
      <w:proofErr w:type="gramStart"/>
      <w:r w:rsidRPr="00F64FD8">
        <w:rPr>
          <w:rFonts w:ascii="Times New Roman" w:eastAsia="仿宋_GB2312" w:hAnsi="Times New Roman" w:cs="Times New Roman"/>
          <w:snapToGrid w:val="0"/>
          <w:color w:val="000000" w:themeColor="text1"/>
          <w:kern w:val="0"/>
          <w:sz w:val="32"/>
          <w:szCs w:val="32"/>
        </w:rPr>
        <w:t>请拍摄</w:t>
      </w:r>
      <w:proofErr w:type="gramEnd"/>
      <w:r w:rsidRPr="00F64FD8">
        <w:rPr>
          <w:rFonts w:ascii="Times New Roman" w:eastAsia="仿宋_GB2312" w:hAnsi="Times New Roman" w:cs="Times New Roman"/>
          <w:snapToGrid w:val="0"/>
          <w:color w:val="000000" w:themeColor="text1"/>
          <w:kern w:val="0"/>
          <w:sz w:val="32"/>
          <w:szCs w:val="32"/>
        </w:rPr>
        <w:t>全景图及细节图，每件作品图片</w:t>
      </w:r>
      <w:r w:rsidRPr="00F64FD8">
        <w:rPr>
          <w:rFonts w:ascii="Times New Roman" w:eastAsia="仿宋_GB2312" w:hAnsi="Times New Roman" w:cs="Times New Roman"/>
          <w:snapToGrid w:val="0"/>
          <w:color w:val="000000" w:themeColor="text1"/>
          <w:kern w:val="0"/>
          <w:sz w:val="32"/>
          <w:szCs w:val="32"/>
        </w:rPr>
        <w:t>2—4</w:t>
      </w:r>
      <w:r w:rsidRPr="00F64FD8">
        <w:rPr>
          <w:rFonts w:ascii="Times New Roman" w:eastAsia="仿宋_GB2312" w:hAnsi="Times New Roman" w:cs="Times New Roman"/>
          <w:snapToGrid w:val="0"/>
          <w:color w:val="000000" w:themeColor="text1"/>
          <w:kern w:val="0"/>
          <w:sz w:val="32"/>
          <w:szCs w:val="32"/>
        </w:rPr>
        <w:t>张；立体作品</w:t>
      </w:r>
      <w:proofErr w:type="gramStart"/>
      <w:r w:rsidRPr="00F64FD8">
        <w:rPr>
          <w:rFonts w:ascii="Times New Roman" w:eastAsia="仿宋_GB2312" w:hAnsi="Times New Roman" w:cs="Times New Roman"/>
          <w:snapToGrid w:val="0"/>
          <w:color w:val="000000" w:themeColor="text1"/>
          <w:kern w:val="0"/>
          <w:sz w:val="32"/>
          <w:szCs w:val="32"/>
        </w:rPr>
        <w:t>请拍摄</w:t>
      </w:r>
      <w:proofErr w:type="gramEnd"/>
      <w:r w:rsidRPr="00F64FD8">
        <w:rPr>
          <w:rFonts w:ascii="Times New Roman" w:eastAsia="仿宋_GB2312" w:hAnsi="Times New Roman" w:cs="Times New Roman"/>
          <w:snapToGrid w:val="0"/>
          <w:color w:val="000000" w:themeColor="text1"/>
          <w:kern w:val="0"/>
          <w:sz w:val="32"/>
          <w:szCs w:val="32"/>
        </w:rPr>
        <w:t>作品正面、侧面、俯视图，每件作品图片</w:t>
      </w:r>
      <w:r w:rsidRPr="00F64FD8">
        <w:rPr>
          <w:rFonts w:ascii="Times New Roman" w:eastAsia="仿宋_GB2312" w:hAnsi="Times New Roman" w:cs="Times New Roman"/>
          <w:snapToGrid w:val="0"/>
          <w:color w:val="000000" w:themeColor="text1"/>
          <w:kern w:val="0"/>
          <w:sz w:val="32"/>
          <w:szCs w:val="32"/>
        </w:rPr>
        <w:t>3—6</w:t>
      </w:r>
      <w:r w:rsidRPr="00F64FD8">
        <w:rPr>
          <w:rFonts w:ascii="Times New Roman" w:eastAsia="仿宋_GB2312" w:hAnsi="Times New Roman" w:cs="Times New Roman"/>
          <w:snapToGrid w:val="0"/>
          <w:color w:val="000000" w:themeColor="text1"/>
          <w:kern w:val="0"/>
          <w:sz w:val="32"/>
          <w:szCs w:val="32"/>
        </w:rPr>
        <w:t>张），随作品附上一段创作思路说明。作品内容要求原创，作品应积极向上，展现工艺美术的独特魅力和文化内涵，不得出现事实错误或违反国家法律法规的内容。</w:t>
      </w:r>
    </w:p>
    <w:p w:rsidR="00B2574C" w:rsidRPr="00F64FD8" w:rsidRDefault="007B2589" w:rsidP="00F64FD8">
      <w:pPr>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F64FD8">
        <w:rPr>
          <w:rFonts w:ascii="Times New Roman" w:eastAsia="仿宋_GB2312" w:hAnsi="Times New Roman" w:cs="Times New Roman"/>
          <w:b/>
          <w:snapToGrid w:val="0"/>
          <w:color w:val="000000" w:themeColor="text1"/>
          <w:kern w:val="0"/>
          <w:sz w:val="32"/>
          <w:szCs w:val="32"/>
        </w:rPr>
        <w:t>4.</w:t>
      </w:r>
      <w:r w:rsidRPr="00F64FD8">
        <w:rPr>
          <w:rFonts w:ascii="Times New Roman" w:eastAsia="仿宋_GB2312" w:hAnsi="Times New Roman" w:cs="Times New Roman"/>
          <w:b/>
          <w:snapToGrid w:val="0"/>
          <w:color w:val="000000" w:themeColor="text1"/>
          <w:kern w:val="0"/>
          <w:sz w:val="32"/>
          <w:szCs w:val="32"/>
        </w:rPr>
        <w:t>舞台创编类</w:t>
      </w:r>
    </w:p>
    <w:p w:rsidR="00B2574C" w:rsidRPr="00F64FD8" w:rsidRDefault="007B2589" w:rsidP="00F64FD8">
      <w:pPr>
        <w:pStyle w:val="a6"/>
        <w:spacing w:line="560" w:lineRule="exact"/>
        <w:ind w:firstLineChars="200" w:firstLine="640"/>
        <w:rPr>
          <w:rFonts w:ascii="Times New Roman" w:eastAsia="仿宋_GB2312" w:hAnsi="Times New Roman" w:cs="Times New Roman"/>
          <w:snapToGrid w:val="0"/>
          <w:color w:val="000000" w:themeColor="text1"/>
          <w:kern w:val="0"/>
          <w:sz w:val="32"/>
          <w:szCs w:val="32"/>
          <w:lang w:eastAsia="zh-CN"/>
        </w:rPr>
      </w:pPr>
      <w:r w:rsidRPr="00F64FD8">
        <w:rPr>
          <w:rFonts w:ascii="Times New Roman" w:eastAsia="仿宋_GB2312" w:hAnsi="Times New Roman" w:cs="Times New Roman"/>
          <w:snapToGrid w:val="0"/>
          <w:color w:val="000000" w:themeColor="text1"/>
          <w:kern w:val="0"/>
          <w:sz w:val="32"/>
          <w:szCs w:val="32"/>
          <w:lang w:eastAsia="zh-CN"/>
        </w:rPr>
        <w:t>参赛作品以各岭南地区文化艺术、历史、美食、地标、人文等相关内容为题材，通过舞台综合创编的形式展现表演艺术，例如宣讲、粤剧、醒狮、咏春、粤语讲古、演讲、快板、相声、说唱等进行综合艺术元素编创表演。不得夹带任何商标、商业和广告元素，作品须为原创，并由学生个人或表演团体（参演人数原则上不超过</w:t>
      </w:r>
      <w:r w:rsidRPr="00F64FD8">
        <w:rPr>
          <w:rFonts w:ascii="Times New Roman" w:eastAsia="仿宋_GB2312" w:hAnsi="Times New Roman" w:cs="Times New Roman"/>
          <w:snapToGrid w:val="0"/>
          <w:color w:val="000000" w:themeColor="text1"/>
          <w:kern w:val="0"/>
          <w:sz w:val="32"/>
          <w:szCs w:val="32"/>
          <w:lang w:eastAsia="zh-CN"/>
        </w:rPr>
        <w:t>10</w:t>
      </w:r>
      <w:r w:rsidRPr="00F64FD8">
        <w:rPr>
          <w:rFonts w:ascii="Times New Roman" w:eastAsia="仿宋_GB2312" w:hAnsi="Times New Roman" w:cs="Times New Roman"/>
          <w:snapToGrid w:val="0"/>
          <w:color w:val="000000" w:themeColor="text1"/>
          <w:kern w:val="0"/>
          <w:sz w:val="32"/>
          <w:szCs w:val="32"/>
          <w:lang w:eastAsia="zh-CN"/>
        </w:rPr>
        <w:t>人）独立完成并录制视频，作品指导老师不超过</w:t>
      </w:r>
      <w:r w:rsidRPr="00F64FD8">
        <w:rPr>
          <w:rFonts w:ascii="Times New Roman" w:eastAsia="仿宋_GB2312" w:hAnsi="Times New Roman" w:cs="Times New Roman"/>
          <w:snapToGrid w:val="0"/>
          <w:color w:val="000000" w:themeColor="text1"/>
          <w:kern w:val="0"/>
          <w:sz w:val="32"/>
          <w:szCs w:val="32"/>
          <w:lang w:eastAsia="zh-CN"/>
        </w:rPr>
        <w:t>2</w:t>
      </w:r>
      <w:r w:rsidRPr="00F64FD8">
        <w:rPr>
          <w:rFonts w:ascii="Times New Roman" w:eastAsia="仿宋_GB2312" w:hAnsi="Times New Roman" w:cs="Times New Roman"/>
          <w:snapToGrid w:val="0"/>
          <w:color w:val="000000" w:themeColor="text1"/>
          <w:kern w:val="0"/>
          <w:sz w:val="32"/>
          <w:szCs w:val="32"/>
          <w:lang w:eastAsia="zh-CN"/>
        </w:rPr>
        <w:t>人，内容要求原创。</w:t>
      </w:r>
    </w:p>
    <w:p w:rsidR="00F64FD8" w:rsidRDefault="00F64FD8" w:rsidP="00F64FD8">
      <w:pPr>
        <w:pStyle w:val="a6"/>
        <w:spacing w:line="560" w:lineRule="exact"/>
        <w:rPr>
          <w:rFonts w:ascii="Times New Roman" w:eastAsia="仿宋_GB2312" w:hAnsi="Times New Roman" w:cs="Times New Roman"/>
          <w:snapToGrid w:val="0"/>
          <w:color w:val="000000" w:themeColor="text1"/>
          <w:kern w:val="0"/>
          <w:sz w:val="32"/>
          <w:szCs w:val="32"/>
          <w:lang w:eastAsia="zh-CN"/>
        </w:rPr>
      </w:pPr>
    </w:p>
    <w:p w:rsidR="00B2574C" w:rsidRPr="00F64FD8" w:rsidRDefault="007B2589" w:rsidP="00F64FD8">
      <w:pPr>
        <w:pStyle w:val="a6"/>
        <w:spacing w:line="560" w:lineRule="exact"/>
        <w:ind w:firstLineChars="200" w:firstLine="640"/>
        <w:rPr>
          <w:rFonts w:ascii="Times New Roman" w:eastAsia="黑体" w:hAnsi="Times New Roman" w:cs="Times New Roman"/>
          <w:snapToGrid w:val="0"/>
          <w:color w:val="000000" w:themeColor="text1"/>
          <w:kern w:val="0"/>
          <w:sz w:val="32"/>
          <w:szCs w:val="32"/>
          <w:lang w:eastAsia="zh-CN"/>
        </w:rPr>
      </w:pPr>
      <w:r w:rsidRPr="00F64FD8">
        <w:rPr>
          <w:rFonts w:ascii="Times New Roman" w:eastAsia="仿宋_GB2312" w:hAnsi="Times New Roman" w:cs="Times New Roman"/>
          <w:snapToGrid w:val="0"/>
          <w:color w:val="000000" w:themeColor="text1"/>
          <w:kern w:val="0"/>
          <w:sz w:val="32"/>
          <w:szCs w:val="32"/>
          <w:lang w:eastAsia="zh-CN"/>
        </w:rPr>
        <w:lastRenderedPageBreak/>
        <w:t>视频制作横屏优先，形式不限，可以是</w:t>
      </w:r>
      <w:r w:rsidRPr="00F64FD8">
        <w:rPr>
          <w:rFonts w:ascii="Times New Roman" w:eastAsia="仿宋_GB2312" w:hAnsi="Times New Roman" w:cs="Times New Roman"/>
          <w:snapToGrid w:val="0"/>
          <w:color w:val="000000" w:themeColor="text1"/>
          <w:kern w:val="0"/>
          <w:sz w:val="32"/>
          <w:szCs w:val="32"/>
          <w:lang w:eastAsia="zh-CN"/>
        </w:rPr>
        <w:t>vlog</w:t>
      </w:r>
      <w:r w:rsidRPr="00F64FD8">
        <w:rPr>
          <w:rFonts w:ascii="Times New Roman" w:eastAsia="仿宋_GB2312" w:hAnsi="Times New Roman" w:cs="Times New Roman"/>
          <w:snapToGrid w:val="0"/>
          <w:color w:val="000000" w:themeColor="text1"/>
          <w:kern w:val="0"/>
          <w:sz w:val="32"/>
          <w:szCs w:val="32"/>
          <w:lang w:eastAsia="zh-CN"/>
        </w:rPr>
        <w:t>、纪录片、</w:t>
      </w:r>
      <w:proofErr w:type="gramStart"/>
      <w:r w:rsidRPr="00F64FD8">
        <w:rPr>
          <w:rFonts w:ascii="Times New Roman" w:eastAsia="仿宋_GB2312" w:hAnsi="Times New Roman" w:cs="Times New Roman"/>
          <w:snapToGrid w:val="0"/>
          <w:color w:val="000000" w:themeColor="text1"/>
          <w:kern w:val="0"/>
          <w:sz w:val="32"/>
          <w:szCs w:val="32"/>
          <w:lang w:eastAsia="zh-CN"/>
        </w:rPr>
        <w:t>微电影</w:t>
      </w:r>
      <w:proofErr w:type="gramEnd"/>
      <w:r w:rsidRPr="00F64FD8">
        <w:rPr>
          <w:rFonts w:ascii="Times New Roman" w:eastAsia="仿宋_GB2312" w:hAnsi="Times New Roman" w:cs="Times New Roman"/>
          <w:snapToGrid w:val="0"/>
          <w:color w:val="000000" w:themeColor="text1"/>
          <w:kern w:val="0"/>
          <w:sz w:val="32"/>
          <w:szCs w:val="32"/>
          <w:lang w:eastAsia="zh-CN"/>
        </w:rPr>
        <w:t>等；语言不限，中文字幕（字幕不作为硬性要求），支持鼓励粤语、普通话多语种呈现。时长不超过</w:t>
      </w:r>
      <w:r w:rsidRPr="00F64FD8">
        <w:rPr>
          <w:rFonts w:ascii="Times New Roman" w:eastAsia="仿宋_GB2312" w:hAnsi="Times New Roman" w:cs="Times New Roman"/>
          <w:snapToGrid w:val="0"/>
          <w:color w:val="000000" w:themeColor="text1"/>
          <w:kern w:val="0"/>
          <w:sz w:val="32"/>
          <w:szCs w:val="32"/>
          <w:lang w:eastAsia="zh-CN"/>
        </w:rPr>
        <w:t>1</w:t>
      </w:r>
      <w:r w:rsidRPr="00F64FD8">
        <w:rPr>
          <w:rFonts w:ascii="Times New Roman" w:eastAsia="仿宋_GB2312" w:hAnsi="Times New Roman" w:cs="Times New Roman"/>
          <w:snapToGrid w:val="0"/>
          <w:color w:val="000000" w:themeColor="text1"/>
          <w:kern w:val="0"/>
          <w:sz w:val="32"/>
          <w:szCs w:val="32"/>
          <w:lang w:eastAsia="zh-CN"/>
        </w:rPr>
        <w:t>分</w:t>
      </w:r>
      <w:r w:rsidRPr="00F64FD8">
        <w:rPr>
          <w:rFonts w:ascii="Times New Roman" w:eastAsia="仿宋_GB2312" w:hAnsi="Times New Roman" w:cs="Times New Roman"/>
          <w:snapToGrid w:val="0"/>
          <w:color w:val="000000" w:themeColor="text1"/>
          <w:kern w:val="0"/>
          <w:sz w:val="32"/>
          <w:szCs w:val="32"/>
          <w:lang w:eastAsia="zh-CN"/>
        </w:rPr>
        <w:t>30</w:t>
      </w:r>
      <w:r w:rsidRPr="00F64FD8">
        <w:rPr>
          <w:rFonts w:ascii="Times New Roman" w:eastAsia="仿宋_GB2312" w:hAnsi="Times New Roman" w:cs="Times New Roman"/>
          <w:snapToGrid w:val="0"/>
          <w:color w:val="000000" w:themeColor="text1"/>
          <w:kern w:val="0"/>
          <w:sz w:val="32"/>
          <w:szCs w:val="32"/>
          <w:lang w:eastAsia="zh-CN"/>
        </w:rPr>
        <w:t>秒，视频格式为</w:t>
      </w:r>
      <w:r w:rsidRPr="00F64FD8">
        <w:rPr>
          <w:rFonts w:ascii="Times New Roman" w:eastAsia="仿宋_GB2312" w:hAnsi="Times New Roman" w:cs="Times New Roman"/>
          <w:snapToGrid w:val="0"/>
          <w:color w:val="000000" w:themeColor="text1"/>
          <w:kern w:val="0"/>
          <w:sz w:val="32"/>
          <w:szCs w:val="32"/>
          <w:lang w:eastAsia="zh-CN"/>
        </w:rPr>
        <w:t>MP4</w:t>
      </w:r>
      <w:r w:rsidRPr="00F64FD8">
        <w:rPr>
          <w:rFonts w:ascii="Times New Roman" w:eastAsia="仿宋_GB2312" w:hAnsi="Times New Roman" w:cs="Times New Roman"/>
          <w:snapToGrid w:val="0"/>
          <w:color w:val="000000" w:themeColor="text1"/>
          <w:kern w:val="0"/>
          <w:sz w:val="32"/>
          <w:szCs w:val="32"/>
          <w:lang w:eastAsia="zh-CN"/>
        </w:rPr>
        <w:t>，随视频需要配套视频文案，格式为</w:t>
      </w:r>
      <w:r w:rsidRPr="00F64FD8">
        <w:rPr>
          <w:rFonts w:ascii="Times New Roman" w:eastAsia="仿宋_GB2312" w:hAnsi="Times New Roman" w:cs="Times New Roman"/>
          <w:snapToGrid w:val="0"/>
          <w:color w:val="000000" w:themeColor="text1"/>
          <w:kern w:val="0"/>
          <w:sz w:val="32"/>
          <w:szCs w:val="32"/>
          <w:lang w:eastAsia="zh-CN"/>
        </w:rPr>
        <w:t>doc</w:t>
      </w:r>
      <w:r w:rsidRPr="00F64FD8">
        <w:rPr>
          <w:rFonts w:ascii="Times New Roman" w:eastAsia="仿宋_GB2312" w:hAnsi="Times New Roman" w:cs="Times New Roman"/>
          <w:snapToGrid w:val="0"/>
          <w:color w:val="000000" w:themeColor="text1"/>
          <w:kern w:val="0"/>
          <w:sz w:val="32"/>
          <w:szCs w:val="32"/>
          <w:lang w:eastAsia="zh-CN"/>
        </w:rPr>
        <w:t>、</w:t>
      </w:r>
      <w:proofErr w:type="spellStart"/>
      <w:r w:rsidRPr="00F64FD8">
        <w:rPr>
          <w:rFonts w:ascii="Times New Roman" w:eastAsia="仿宋_GB2312" w:hAnsi="Times New Roman" w:cs="Times New Roman"/>
          <w:snapToGrid w:val="0"/>
          <w:color w:val="000000" w:themeColor="text1"/>
          <w:kern w:val="0"/>
          <w:sz w:val="32"/>
          <w:szCs w:val="32"/>
          <w:lang w:eastAsia="zh-CN"/>
        </w:rPr>
        <w:t>wps</w:t>
      </w:r>
      <w:proofErr w:type="spellEnd"/>
      <w:r w:rsidRPr="00F64FD8">
        <w:rPr>
          <w:rFonts w:ascii="Times New Roman" w:eastAsia="仿宋_GB2312" w:hAnsi="Times New Roman" w:cs="Times New Roman"/>
          <w:snapToGrid w:val="0"/>
          <w:color w:val="000000" w:themeColor="text1"/>
          <w:kern w:val="0"/>
          <w:sz w:val="32"/>
          <w:szCs w:val="32"/>
          <w:lang w:eastAsia="zh-CN"/>
        </w:rPr>
        <w:t>等。</w:t>
      </w:r>
    </w:p>
    <w:p w:rsidR="00B2574C" w:rsidRPr="00F64FD8" w:rsidRDefault="007B2589" w:rsidP="00F64FD8">
      <w:pPr>
        <w:pStyle w:val="1"/>
        <w:keepNext w:val="0"/>
        <w:keepLines w:val="0"/>
        <w:numPr>
          <w:ilvl w:val="255"/>
          <w:numId w:val="0"/>
        </w:numPr>
        <w:spacing w:line="560" w:lineRule="exact"/>
        <w:ind w:firstLineChars="200" w:firstLine="640"/>
        <w:rPr>
          <w:rFonts w:ascii="Times New Roman" w:eastAsia="黑体" w:hAnsi="Times New Roman" w:cs="Times New Roman"/>
          <w:b w:val="0"/>
          <w:bCs w:val="0"/>
          <w:snapToGrid w:val="0"/>
          <w:color w:val="000000" w:themeColor="text1"/>
          <w:kern w:val="0"/>
          <w:sz w:val="32"/>
          <w:szCs w:val="32"/>
        </w:rPr>
      </w:pPr>
      <w:r w:rsidRPr="00F64FD8">
        <w:rPr>
          <w:rFonts w:ascii="Times New Roman" w:eastAsia="黑体" w:hAnsi="Times New Roman" w:cs="Times New Roman"/>
          <w:b w:val="0"/>
          <w:bCs w:val="0"/>
          <w:snapToGrid w:val="0"/>
          <w:color w:val="000000" w:themeColor="text1"/>
          <w:kern w:val="0"/>
          <w:sz w:val="32"/>
          <w:szCs w:val="32"/>
        </w:rPr>
        <w:t>六、参与方式</w:t>
      </w:r>
    </w:p>
    <w:p w:rsidR="00B2574C" w:rsidRPr="00F64FD8" w:rsidRDefault="007B2589" w:rsidP="00F64FD8">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F64FD8">
        <w:rPr>
          <w:rFonts w:ascii="Times New Roman" w:eastAsia="楷体_GB2312" w:hAnsi="Times New Roman" w:cs="Times New Roman"/>
          <w:snapToGrid w:val="0"/>
          <w:color w:val="000000" w:themeColor="text1"/>
          <w:kern w:val="0"/>
          <w:sz w:val="32"/>
          <w:szCs w:val="32"/>
        </w:rPr>
        <w:t>（一）个人线上报名</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App</w:t>
      </w:r>
      <w:r w:rsidRPr="00F64FD8">
        <w:rPr>
          <w:rFonts w:ascii="Times New Roman" w:eastAsia="仿宋_GB2312" w:hAnsi="Times New Roman" w:cs="Times New Roman"/>
          <w:snapToGrid w:val="0"/>
          <w:color w:val="000000" w:themeColor="text1"/>
          <w:kern w:val="0"/>
          <w:sz w:val="32"/>
          <w:szCs w:val="32"/>
        </w:rPr>
        <w:t>报名渠道：扫描下方</w:t>
      </w:r>
      <w:proofErr w:type="gramStart"/>
      <w:r w:rsidRPr="00F64FD8">
        <w:rPr>
          <w:rFonts w:ascii="Times New Roman" w:eastAsia="仿宋_GB2312" w:hAnsi="Times New Roman" w:cs="Times New Roman"/>
          <w:snapToGrid w:val="0"/>
          <w:color w:val="000000" w:themeColor="text1"/>
          <w:kern w:val="0"/>
          <w:sz w:val="32"/>
          <w:szCs w:val="32"/>
        </w:rPr>
        <w:t>二维码或</w:t>
      </w:r>
      <w:proofErr w:type="gramEnd"/>
      <w:r w:rsidRPr="00F64FD8">
        <w:rPr>
          <w:rFonts w:ascii="Times New Roman" w:eastAsia="仿宋_GB2312" w:hAnsi="Times New Roman" w:cs="Times New Roman"/>
          <w:snapToGrid w:val="0"/>
          <w:color w:val="000000" w:themeColor="text1"/>
          <w:kern w:val="0"/>
          <w:sz w:val="32"/>
          <w:szCs w:val="32"/>
        </w:rPr>
        <w:t>在手机应用商店搜索下载</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广州日报新花城</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客户端，进入</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粤韵杯</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专题页参与；</w:t>
      </w:r>
    </w:p>
    <w:p w:rsidR="00B2574C" w:rsidRPr="00F64FD8" w:rsidRDefault="007B2589" w:rsidP="00F64FD8">
      <w:pPr>
        <w:jc w:val="center"/>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noProof/>
          <w:snapToGrid w:val="0"/>
          <w:color w:val="000000" w:themeColor="text1"/>
          <w:kern w:val="0"/>
          <w:sz w:val="32"/>
          <w:szCs w:val="32"/>
        </w:rPr>
        <w:drawing>
          <wp:inline distT="0" distB="0" distL="0" distR="0" wp14:anchorId="373A1FD9" wp14:editId="4BE49622">
            <wp:extent cx="1259840" cy="1259840"/>
            <wp:effectExtent l="0" t="0" r="0" b="0"/>
            <wp:docPr id="20276235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62354"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flipH="1">
                      <a:off x="0" y="0"/>
                      <a:ext cx="1260000" cy="1260000"/>
                    </a:xfrm>
                    <a:prstGeom prst="rect">
                      <a:avLst/>
                    </a:prstGeom>
                    <a:noFill/>
                  </pic:spPr>
                </pic:pic>
              </a:graphicData>
            </a:graphic>
          </wp:inline>
        </w:drawing>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proofErr w:type="gramStart"/>
      <w:r w:rsidRPr="00F64FD8">
        <w:rPr>
          <w:rFonts w:ascii="Times New Roman" w:eastAsia="仿宋_GB2312" w:hAnsi="Times New Roman" w:cs="Times New Roman"/>
          <w:snapToGrid w:val="0"/>
          <w:color w:val="000000" w:themeColor="text1"/>
          <w:kern w:val="0"/>
          <w:sz w:val="32"/>
          <w:szCs w:val="32"/>
        </w:rPr>
        <w:t>微信公众号</w:t>
      </w:r>
      <w:proofErr w:type="gramEnd"/>
      <w:r w:rsidRPr="00F64FD8">
        <w:rPr>
          <w:rFonts w:ascii="Times New Roman" w:eastAsia="仿宋_GB2312" w:hAnsi="Times New Roman" w:cs="Times New Roman"/>
          <w:snapToGrid w:val="0"/>
          <w:color w:val="000000" w:themeColor="text1"/>
          <w:kern w:val="0"/>
          <w:sz w:val="32"/>
          <w:szCs w:val="32"/>
        </w:rPr>
        <w:t>报名渠道：扫描下方二维码，进入</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广州日报</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广报求学</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广报文化</w:t>
      </w:r>
      <w:r w:rsidRPr="00F64FD8">
        <w:rPr>
          <w:rFonts w:ascii="Times New Roman" w:eastAsia="仿宋_GB2312" w:hAnsi="Times New Roman" w:cs="Times New Roman"/>
          <w:snapToGrid w:val="0"/>
          <w:color w:val="000000" w:themeColor="text1"/>
          <w:kern w:val="0"/>
          <w:sz w:val="32"/>
          <w:szCs w:val="32"/>
        </w:rPr>
        <w:t>”</w:t>
      </w:r>
      <w:proofErr w:type="gramStart"/>
      <w:r w:rsidRPr="00F64FD8">
        <w:rPr>
          <w:rFonts w:ascii="Times New Roman" w:eastAsia="仿宋_GB2312" w:hAnsi="Times New Roman" w:cs="Times New Roman"/>
          <w:snapToGrid w:val="0"/>
          <w:color w:val="000000" w:themeColor="text1"/>
          <w:kern w:val="0"/>
          <w:sz w:val="32"/>
          <w:szCs w:val="32"/>
        </w:rPr>
        <w:t>微信公众号</w:t>
      </w:r>
      <w:proofErr w:type="gramEnd"/>
      <w:r w:rsidRPr="00F64FD8">
        <w:rPr>
          <w:rFonts w:ascii="Times New Roman" w:eastAsia="仿宋_GB2312" w:hAnsi="Times New Roman" w:cs="Times New Roman"/>
          <w:snapToGrid w:val="0"/>
          <w:color w:val="000000" w:themeColor="text1"/>
          <w:kern w:val="0"/>
          <w:sz w:val="32"/>
          <w:szCs w:val="32"/>
        </w:rPr>
        <w:t>，打开对话框输入</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粤韵杯</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发送至</w:t>
      </w:r>
      <w:proofErr w:type="gramStart"/>
      <w:r w:rsidRPr="00F64FD8">
        <w:rPr>
          <w:rFonts w:ascii="Times New Roman" w:eastAsia="仿宋_GB2312" w:hAnsi="Times New Roman" w:cs="Times New Roman"/>
          <w:snapToGrid w:val="0"/>
          <w:color w:val="000000" w:themeColor="text1"/>
          <w:kern w:val="0"/>
          <w:sz w:val="32"/>
          <w:szCs w:val="32"/>
        </w:rPr>
        <w:t>微信后台</w:t>
      </w:r>
      <w:proofErr w:type="gramEnd"/>
      <w:r w:rsidRPr="00F64FD8">
        <w:rPr>
          <w:rFonts w:ascii="Times New Roman" w:eastAsia="仿宋_GB2312" w:hAnsi="Times New Roman" w:cs="Times New Roman"/>
          <w:snapToGrid w:val="0"/>
          <w:color w:val="000000" w:themeColor="text1"/>
          <w:kern w:val="0"/>
          <w:sz w:val="32"/>
          <w:szCs w:val="32"/>
        </w:rPr>
        <w:t>，或点击菜单栏按钮进入</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粤韵杯</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专题页参与。</w:t>
      </w:r>
    </w:p>
    <w:p w:rsidR="00B2574C" w:rsidRPr="00F64FD8" w:rsidRDefault="007B2589" w:rsidP="00F64FD8">
      <w:pPr>
        <w:jc w:val="center"/>
        <w:rPr>
          <w:rFonts w:ascii="Times New Roman" w:eastAsia="仿宋_GB2312" w:hAnsi="Times New Roman" w:cs="Times New Roman"/>
          <w:snapToGrid w:val="0"/>
          <w:color w:val="000000" w:themeColor="text1"/>
          <w:kern w:val="0"/>
          <w:sz w:val="32"/>
          <w:szCs w:val="32"/>
        </w:rPr>
      </w:pPr>
      <w:r w:rsidRPr="00F64FD8">
        <w:rPr>
          <w:rFonts w:ascii="Times New Roman" w:eastAsia="宋体" w:hAnsi="Times New Roman" w:cs="Times New Roman"/>
          <w:noProof/>
          <w:snapToGrid w:val="0"/>
          <w:color w:val="000000" w:themeColor="text1"/>
          <w:kern w:val="0"/>
          <w:sz w:val="32"/>
          <w:szCs w:val="32"/>
        </w:rPr>
        <w:drawing>
          <wp:inline distT="0" distB="0" distL="0" distR="0" wp14:anchorId="1B606913" wp14:editId="5CABC5C2">
            <wp:extent cx="1263650" cy="125984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263885" cy="1260000"/>
                    </a:xfrm>
                    <a:prstGeom prst="rect">
                      <a:avLst/>
                    </a:prstGeom>
                    <a:noFill/>
                    <a:ln w="9525">
                      <a:noFill/>
                    </a:ln>
                  </pic:spPr>
                </pic:pic>
              </a:graphicData>
            </a:graphic>
          </wp:inline>
        </w:drawing>
      </w:r>
      <w:r w:rsidRPr="00F64FD8">
        <w:rPr>
          <w:rFonts w:ascii="Times New Roman" w:eastAsia="仿宋_GB2312" w:hAnsi="Times New Roman" w:cs="Times New Roman"/>
          <w:noProof/>
          <w:snapToGrid w:val="0"/>
          <w:color w:val="000000" w:themeColor="text1"/>
          <w:kern w:val="0"/>
          <w:sz w:val="32"/>
          <w:szCs w:val="32"/>
        </w:rPr>
        <w:drawing>
          <wp:inline distT="0" distB="0" distL="0" distR="0" wp14:anchorId="44CE84BC" wp14:editId="41C6F14B">
            <wp:extent cx="1234440" cy="1259840"/>
            <wp:effectExtent l="0" t="0" r="3810" b="0"/>
            <wp:docPr id="2" name="图片 4" descr="b725ec35d22776e452ff9713cbae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b725ec35d22776e452ff9713cbae50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234545" cy="1260000"/>
                    </a:xfrm>
                    <a:prstGeom prst="rect">
                      <a:avLst/>
                    </a:prstGeom>
                  </pic:spPr>
                </pic:pic>
              </a:graphicData>
            </a:graphic>
          </wp:inline>
        </w:drawing>
      </w:r>
      <w:r w:rsidR="001D70AA" w:rsidRPr="00F64FD8">
        <w:rPr>
          <w:rFonts w:ascii="Times New Roman" w:eastAsia="仿宋_GB2312" w:hAnsi="Times New Roman" w:cs="Times New Roman"/>
          <w:noProof/>
          <w:snapToGrid w:val="0"/>
          <w:color w:val="000000" w:themeColor="text1"/>
          <w:kern w:val="0"/>
          <w:sz w:val="32"/>
          <w:szCs w:val="32"/>
        </w:rPr>
        <w:drawing>
          <wp:inline distT="0" distB="0" distL="0" distR="0" wp14:anchorId="0823B1A7" wp14:editId="5C62FA41">
            <wp:extent cx="1114425" cy="11144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广报文化.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14425" cy="1114425"/>
                    </a:xfrm>
                    <a:prstGeom prst="rect">
                      <a:avLst/>
                    </a:prstGeom>
                  </pic:spPr>
                </pic:pic>
              </a:graphicData>
            </a:graphic>
          </wp:inline>
        </w:drawing>
      </w:r>
    </w:p>
    <w:p w:rsidR="00B2574C" w:rsidRPr="00F64FD8" w:rsidRDefault="007B2589" w:rsidP="00B655BA">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F64FD8">
        <w:rPr>
          <w:rFonts w:ascii="Times New Roman" w:eastAsia="楷体_GB2312" w:hAnsi="Times New Roman" w:cs="Times New Roman"/>
          <w:snapToGrid w:val="0"/>
          <w:color w:val="000000" w:themeColor="text1"/>
          <w:kern w:val="0"/>
          <w:sz w:val="32"/>
          <w:szCs w:val="32"/>
        </w:rPr>
        <w:t>（二）集体报名</w:t>
      </w:r>
    </w:p>
    <w:p w:rsidR="00B2574C" w:rsidRPr="00F64FD8" w:rsidRDefault="007B2589" w:rsidP="005C1611">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集体参赛需填写《粤韵杯</w:t>
      </w:r>
      <w:r w:rsidRPr="00F64FD8">
        <w:rPr>
          <w:rFonts w:ascii="Times New Roman" w:eastAsia="仿宋_GB2312" w:hAnsi="Times New Roman" w:cs="Times New Roman"/>
          <w:snapToGrid w:val="0"/>
          <w:color w:val="000000" w:themeColor="text1"/>
          <w:kern w:val="0"/>
          <w:sz w:val="32"/>
          <w:szCs w:val="32"/>
        </w:rPr>
        <w:t>2026</w:t>
      </w:r>
      <w:r w:rsidRPr="00F64FD8">
        <w:rPr>
          <w:rFonts w:ascii="Times New Roman" w:eastAsia="仿宋_GB2312" w:hAnsi="Times New Roman" w:cs="Times New Roman"/>
          <w:snapToGrid w:val="0"/>
          <w:color w:val="000000" w:themeColor="text1"/>
          <w:kern w:val="0"/>
          <w:sz w:val="32"/>
          <w:szCs w:val="32"/>
        </w:rPr>
        <w:t>年湾区中小学生文学与艺术素养大赛集体报名登记表》，赛事工作人员将主动予以联系。</w:t>
      </w:r>
    </w:p>
    <w:p w:rsidR="00B2574C" w:rsidRPr="00F64FD8" w:rsidRDefault="007B2589" w:rsidP="005C1611">
      <w:pPr>
        <w:jc w:val="center"/>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noProof/>
          <w:snapToGrid w:val="0"/>
          <w:color w:val="000000" w:themeColor="text1"/>
          <w:kern w:val="0"/>
          <w:sz w:val="32"/>
          <w:szCs w:val="32"/>
        </w:rPr>
        <w:lastRenderedPageBreak/>
        <w:drawing>
          <wp:inline distT="0" distB="0" distL="114300" distR="114300" wp14:anchorId="5C277E5B" wp14:editId="722754BA">
            <wp:extent cx="2061210" cy="2350135"/>
            <wp:effectExtent l="0" t="0" r="15240" b="12065"/>
            <wp:docPr id="4" name="图片 4" descr="粤韵杯2026年湾区中小学生文学与艺术素养大赛_集体报名登记表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粤韵杯2026年湾区中小学生文学与艺术素养大赛_集体报名登记表 (1)"/>
                    <pic:cNvPicPr>
                      <a:picLocks noChangeAspect="1"/>
                    </pic:cNvPicPr>
                  </pic:nvPicPr>
                  <pic:blipFill>
                    <a:blip r:embed="rId12"/>
                    <a:stretch>
                      <a:fillRect/>
                    </a:stretch>
                  </pic:blipFill>
                  <pic:spPr>
                    <a:xfrm>
                      <a:off x="0" y="0"/>
                      <a:ext cx="2061210" cy="2350135"/>
                    </a:xfrm>
                    <a:prstGeom prst="rect">
                      <a:avLst/>
                    </a:prstGeom>
                  </pic:spPr>
                </pic:pic>
              </a:graphicData>
            </a:graphic>
          </wp:inline>
        </w:drawing>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proofErr w:type="gramStart"/>
      <w:r w:rsidRPr="00F64FD8">
        <w:rPr>
          <w:rFonts w:ascii="Times New Roman" w:eastAsia="仿宋_GB2312" w:hAnsi="Times New Roman" w:cs="Times New Roman"/>
          <w:snapToGrid w:val="0"/>
          <w:color w:val="000000" w:themeColor="text1"/>
          <w:kern w:val="0"/>
          <w:sz w:val="32"/>
          <w:szCs w:val="32"/>
        </w:rPr>
        <w:t>长按识别二维码图片</w:t>
      </w:r>
      <w:proofErr w:type="gramEnd"/>
      <w:r w:rsidRPr="00F64FD8">
        <w:rPr>
          <w:rFonts w:ascii="Times New Roman" w:eastAsia="仿宋_GB2312" w:hAnsi="Times New Roman" w:cs="Times New Roman"/>
          <w:snapToGrid w:val="0"/>
          <w:color w:val="000000" w:themeColor="text1"/>
          <w:kern w:val="0"/>
          <w:sz w:val="32"/>
          <w:szCs w:val="32"/>
        </w:rPr>
        <w:t>，填写集体报名登记表</w:t>
      </w:r>
    </w:p>
    <w:p w:rsidR="00F64FD8" w:rsidRDefault="00F64FD8" w:rsidP="00F64FD8">
      <w:pPr>
        <w:spacing w:line="560" w:lineRule="exact"/>
        <w:rPr>
          <w:rFonts w:ascii="Times New Roman" w:eastAsia="楷体_GB2312" w:hAnsi="Times New Roman" w:cs="Times New Roman"/>
          <w:snapToGrid w:val="0"/>
          <w:color w:val="000000" w:themeColor="text1"/>
          <w:kern w:val="0"/>
          <w:sz w:val="32"/>
          <w:szCs w:val="32"/>
        </w:rPr>
      </w:pPr>
    </w:p>
    <w:p w:rsidR="00B2574C" w:rsidRPr="00F64FD8" w:rsidRDefault="007B2589" w:rsidP="00F64FD8">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F64FD8">
        <w:rPr>
          <w:rFonts w:ascii="Times New Roman" w:eastAsia="楷体_GB2312" w:hAnsi="Times New Roman" w:cs="Times New Roman"/>
          <w:snapToGrid w:val="0"/>
          <w:color w:val="000000" w:themeColor="text1"/>
          <w:kern w:val="0"/>
          <w:sz w:val="32"/>
          <w:szCs w:val="32"/>
        </w:rPr>
        <w:t>（三）报名规则</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1</w:t>
      </w:r>
      <w:r w:rsidRPr="00F64FD8">
        <w:rPr>
          <w:rFonts w:ascii="Times New Roman" w:eastAsia="仿宋_GB2312" w:hAnsi="Times New Roman" w:cs="Times New Roman"/>
          <w:snapToGrid w:val="0"/>
          <w:color w:val="000000" w:themeColor="text1"/>
          <w:kern w:val="0"/>
          <w:sz w:val="32"/>
          <w:szCs w:val="32"/>
        </w:rPr>
        <w:t>）所有参赛信息以参赛者在报名时提交的信息为准，请认真填写；</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2</w:t>
      </w:r>
      <w:r w:rsidRPr="00F64FD8">
        <w:rPr>
          <w:rFonts w:ascii="Times New Roman" w:eastAsia="仿宋_GB2312" w:hAnsi="Times New Roman" w:cs="Times New Roman"/>
          <w:snapToGrid w:val="0"/>
          <w:color w:val="000000" w:themeColor="text1"/>
          <w:kern w:val="0"/>
          <w:sz w:val="32"/>
          <w:szCs w:val="32"/>
        </w:rPr>
        <w:t>）一个账号可参与多个比赛类别报名及投稿，禁止一稿多投；</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3</w:t>
      </w:r>
      <w:r w:rsidRPr="00F64FD8">
        <w:rPr>
          <w:rFonts w:ascii="Times New Roman" w:eastAsia="仿宋_GB2312" w:hAnsi="Times New Roman" w:cs="Times New Roman"/>
          <w:snapToGrid w:val="0"/>
          <w:color w:val="000000" w:themeColor="text1"/>
          <w:kern w:val="0"/>
          <w:sz w:val="32"/>
          <w:szCs w:val="32"/>
        </w:rPr>
        <w:t>）报名时均需留意页面具体要求，并注明如下信息：学生姓名、学校名称（全称）、班级、指导老师及联系方式或家长姓名及联系方式等。</w:t>
      </w:r>
    </w:p>
    <w:p w:rsidR="00B2574C" w:rsidRPr="00F64FD8" w:rsidRDefault="007B2589" w:rsidP="00F64FD8">
      <w:pPr>
        <w:pStyle w:val="1"/>
        <w:keepNext w:val="0"/>
        <w:keepLines w:val="0"/>
        <w:spacing w:line="560" w:lineRule="exact"/>
        <w:ind w:firstLineChars="200" w:firstLine="640"/>
        <w:rPr>
          <w:rFonts w:ascii="Times New Roman" w:eastAsia="黑体" w:hAnsi="Times New Roman" w:cs="Times New Roman"/>
          <w:b w:val="0"/>
          <w:bCs w:val="0"/>
          <w:snapToGrid w:val="0"/>
          <w:color w:val="000000" w:themeColor="text1"/>
          <w:kern w:val="0"/>
          <w:sz w:val="32"/>
          <w:szCs w:val="32"/>
        </w:rPr>
      </w:pPr>
      <w:r w:rsidRPr="00F64FD8">
        <w:rPr>
          <w:rFonts w:ascii="Times New Roman" w:eastAsia="黑体" w:hAnsi="Times New Roman" w:cs="Times New Roman"/>
          <w:b w:val="0"/>
          <w:bCs w:val="0"/>
          <w:snapToGrid w:val="0"/>
          <w:color w:val="000000" w:themeColor="text1"/>
          <w:kern w:val="0"/>
          <w:sz w:val="32"/>
          <w:szCs w:val="32"/>
        </w:rPr>
        <w:t>七、奖项设置</w:t>
      </w:r>
    </w:p>
    <w:p w:rsidR="00B2574C" w:rsidRPr="00F64FD8" w:rsidRDefault="007B2589" w:rsidP="00F64FD8">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F64FD8">
        <w:rPr>
          <w:rFonts w:ascii="Times New Roman" w:eastAsia="楷体_GB2312" w:hAnsi="Times New Roman" w:cs="Times New Roman"/>
          <w:snapToGrid w:val="0"/>
          <w:color w:val="000000" w:themeColor="text1"/>
          <w:kern w:val="0"/>
          <w:sz w:val="32"/>
          <w:szCs w:val="32"/>
        </w:rPr>
        <w:t>（一）奖项设置</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组委会将根据专家评分选出一、二、三等奖以及优胜奖（具体数量以最后公布为准）。</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最终实际获奖人数将结合参赛人数以及作品的真实质量进行轻微浮动。</w:t>
      </w:r>
    </w:p>
    <w:p w:rsidR="00B2574C" w:rsidRPr="00F64FD8" w:rsidRDefault="007B2589" w:rsidP="00F64FD8">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同时设置以下奖项：</w:t>
      </w:r>
    </w:p>
    <w:p w:rsidR="00B2574C" w:rsidRPr="00F64FD8" w:rsidRDefault="007B2589" w:rsidP="00F64FD8">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最佳人气奖：</w:t>
      </w:r>
      <w:proofErr w:type="gramStart"/>
      <w:r w:rsidRPr="00F64FD8">
        <w:rPr>
          <w:rFonts w:ascii="Times New Roman" w:eastAsia="仿宋_GB2312" w:hAnsi="Times New Roman" w:cs="Times New Roman"/>
          <w:snapToGrid w:val="0"/>
          <w:color w:val="000000" w:themeColor="text1"/>
          <w:kern w:val="0"/>
          <w:sz w:val="32"/>
          <w:szCs w:val="32"/>
        </w:rPr>
        <w:t>网络点赞排名</w:t>
      </w:r>
      <w:proofErr w:type="gramEnd"/>
      <w:r w:rsidRPr="00F64FD8">
        <w:rPr>
          <w:rFonts w:ascii="Times New Roman" w:eastAsia="仿宋_GB2312" w:hAnsi="Times New Roman" w:cs="Times New Roman"/>
          <w:snapToGrid w:val="0"/>
          <w:color w:val="000000" w:themeColor="text1"/>
          <w:kern w:val="0"/>
          <w:sz w:val="32"/>
          <w:szCs w:val="32"/>
        </w:rPr>
        <w:t>前</w:t>
      </w:r>
      <w:r w:rsidRPr="00F64FD8">
        <w:rPr>
          <w:rFonts w:ascii="Times New Roman" w:eastAsia="仿宋_GB2312" w:hAnsi="Times New Roman" w:cs="Times New Roman"/>
          <w:snapToGrid w:val="0"/>
          <w:color w:val="000000" w:themeColor="text1"/>
          <w:kern w:val="0"/>
          <w:sz w:val="32"/>
          <w:szCs w:val="32"/>
        </w:rPr>
        <w:t>0.5%</w:t>
      </w:r>
      <w:r w:rsidRPr="00F64FD8">
        <w:rPr>
          <w:rFonts w:ascii="Times New Roman" w:eastAsia="仿宋_GB2312" w:hAnsi="Times New Roman" w:cs="Times New Roman"/>
          <w:snapToGrid w:val="0"/>
          <w:color w:val="000000" w:themeColor="text1"/>
          <w:kern w:val="0"/>
          <w:sz w:val="32"/>
          <w:szCs w:val="32"/>
        </w:rPr>
        <w:t>的作品；</w:t>
      </w:r>
    </w:p>
    <w:p w:rsidR="00B2574C" w:rsidRPr="00F64FD8" w:rsidRDefault="007B2589" w:rsidP="00F64FD8">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最佳组织奖：投稿量前</w:t>
      </w:r>
      <w:r w:rsidRPr="00F64FD8">
        <w:rPr>
          <w:rFonts w:ascii="Times New Roman" w:eastAsia="仿宋_GB2312" w:hAnsi="Times New Roman" w:cs="Times New Roman"/>
          <w:snapToGrid w:val="0"/>
          <w:color w:val="000000" w:themeColor="text1"/>
          <w:kern w:val="0"/>
          <w:sz w:val="32"/>
          <w:szCs w:val="32"/>
        </w:rPr>
        <w:t>10%</w:t>
      </w:r>
      <w:r w:rsidRPr="00F64FD8">
        <w:rPr>
          <w:rFonts w:ascii="Times New Roman" w:eastAsia="仿宋_GB2312" w:hAnsi="Times New Roman" w:cs="Times New Roman"/>
          <w:snapToGrid w:val="0"/>
          <w:color w:val="000000" w:themeColor="text1"/>
          <w:kern w:val="0"/>
          <w:sz w:val="32"/>
          <w:szCs w:val="32"/>
        </w:rPr>
        <w:t>的学校、单位及机构；</w:t>
      </w:r>
    </w:p>
    <w:p w:rsidR="00B2574C" w:rsidRPr="00F64FD8" w:rsidRDefault="007B2589" w:rsidP="00F64FD8">
      <w:pPr>
        <w:spacing w:line="540" w:lineRule="exact"/>
        <w:ind w:firstLineChars="200" w:firstLine="624"/>
        <w:rPr>
          <w:rFonts w:ascii="Times New Roman" w:eastAsia="仿宋_GB2312" w:hAnsi="Times New Roman" w:cs="Times New Roman"/>
          <w:snapToGrid w:val="0"/>
          <w:color w:val="000000" w:themeColor="text1"/>
          <w:spacing w:val="-4"/>
          <w:kern w:val="0"/>
          <w:sz w:val="32"/>
          <w:szCs w:val="32"/>
        </w:rPr>
      </w:pPr>
      <w:r w:rsidRPr="00F64FD8">
        <w:rPr>
          <w:rFonts w:ascii="Times New Roman" w:eastAsia="仿宋_GB2312" w:hAnsi="Times New Roman" w:cs="Times New Roman"/>
          <w:snapToGrid w:val="0"/>
          <w:color w:val="000000" w:themeColor="text1"/>
          <w:spacing w:val="-4"/>
          <w:kern w:val="0"/>
          <w:sz w:val="32"/>
          <w:szCs w:val="32"/>
        </w:rPr>
        <w:t>优秀指导老师奖：所指导的学生获得一二三等奖合计达到</w:t>
      </w:r>
      <w:r w:rsidRPr="00F64FD8">
        <w:rPr>
          <w:rFonts w:ascii="Times New Roman" w:eastAsia="仿宋_GB2312" w:hAnsi="Times New Roman" w:cs="Times New Roman"/>
          <w:snapToGrid w:val="0"/>
          <w:color w:val="000000" w:themeColor="text1"/>
          <w:spacing w:val="-4"/>
          <w:kern w:val="0"/>
          <w:sz w:val="32"/>
          <w:szCs w:val="32"/>
        </w:rPr>
        <w:t>3</w:t>
      </w:r>
      <w:r w:rsidRPr="00F64FD8">
        <w:rPr>
          <w:rFonts w:ascii="Times New Roman" w:eastAsia="仿宋_GB2312" w:hAnsi="Times New Roman" w:cs="Times New Roman"/>
          <w:snapToGrid w:val="0"/>
          <w:color w:val="000000" w:themeColor="text1"/>
          <w:spacing w:val="-4"/>
          <w:kern w:val="0"/>
          <w:sz w:val="32"/>
          <w:szCs w:val="32"/>
        </w:rPr>
        <w:t>人。</w:t>
      </w:r>
    </w:p>
    <w:p w:rsidR="00B2574C" w:rsidRPr="00F64FD8" w:rsidRDefault="007B2589" w:rsidP="00F64FD8">
      <w:pPr>
        <w:spacing w:line="540" w:lineRule="exact"/>
        <w:ind w:firstLineChars="200" w:firstLine="640"/>
        <w:rPr>
          <w:rFonts w:ascii="Times New Roman" w:eastAsia="楷体_GB2312" w:hAnsi="Times New Roman" w:cs="Times New Roman"/>
          <w:snapToGrid w:val="0"/>
          <w:color w:val="000000" w:themeColor="text1"/>
          <w:kern w:val="0"/>
          <w:sz w:val="32"/>
          <w:szCs w:val="32"/>
        </w:rPr>
      </w:pPr>
      <w:r w:rsidRPr="00F64FD8">
        <w:rPr>
          <w:rFonts w:ascii="Times New Roman" w:eastAsia="楷体_GB2312" w:hAnsi="Times New Roman" w:cs="Times New Roman"/>
          <w:snapToGrid w:val="0"/>
          <w:color w:val="000000" w:themeColor="text1"/>
          <w:kern w:val="0"/>
          <w:sz w:val="32"/>
          <w:szCs w:val="32"/>
        </w:rPr>
        <w:t>（二）奖励方法</w:t>
      </w:r>
    </w:p>
    <w:p w:rsidR="00B2574C" w:rsidRPr="00F64FD8" w:rsidRDefault="007B2589" w:rsidP="00F64FD8">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1.</w:t>
      </w:r>
      <w:r w:rsidRPr="00F64FD8">
        <w:rPr>
          <w:rFonts w:ascii="Times New Roman" w:eastAsia="仿宋_GB2312" w:hAnsi="Times New Roman" w:cs="Times New Roman"/>
          <w:snapToGrid w:val="0"/>
          <w:color w:val="000000" w:themeColor="text1"/>
          <w:kern w:val="0"/>
          <w:sz w:val="32"/>
          <w:szCs w:val="32"/>
        </w:rPr>
        <w:t>获奖名单于广州市教育局官方网站、广州市教育局官方微</w:t>
      </w:r>
      <w:r w:rsidRPr="00F64FD8">
        <w:rPr>
          <w:rFonts w:ascii="Times New Roman" w:eastAsia="仿宋_GB2312" w:hAnsi="Times New Roman" w:cs="Times New Roman"/>
          <w:snapToGrid w:val="0"/>
          <w:color w:val="000000" w:themeColor="text1"/>
          <w:kern w:val="0"/>
          <w:sz w:val="32"/>
          <w:szCs w:val="32"/>
        </w:rPr>
        <w:t xml:space="preserve"> </w:t>
      </w:r>
      <w:proofErr w:type="gramStart"/>
      <w:r w:rsidRPr="00F64FD8">
        <w:rPr>
          <w:rFonts w:ascii="Times New Roman" w:eastAsia="仿宋_GB2312" w:hAnsi="Times New Roman" w:cs="Times New Roman"/>
          <w:snapToGrid w:val="0"/>
          <w:color w:val="000000" w:themeColor="text1"/>
          <w:kern w:val="0"/>
          <w:sz w:val="32"/>
          <w:szCs w:val="32"/>
        </w:rPr>
        <w:t>信公众号</w:t>
      </w:r>
      <w:proofErr w:type="gramEnd"/>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广州日报新花城</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客户端、</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广报求学</w:t>
      </w:r>
      <w:r w:rsidRPr="00F64FD8">
        <w:rPr>
          <w:rFonts w:ascii="Times New Roman" w:eastAsia="仿宋_GB2312" w:hAnsi="Times New Roman" w:cs="Times New Roman"/>
          <w:snapToGrid w:val="0"/>
          <w:color w:val="000000" w:themeColor="text1"/>
          <w:kern w:val="0"/>
          <w:sz w:val="32"/>
          <w:szCs w:val="32"/>
        </w:rPr>
        <w:t>”</w:t>
      </w:r>
      <w:proofErr w:type="gramStart"/>
      <w:r w:rsidRPr="00F64FD8">
        <w:rPr>
          <w:rFonts w:ascii="Times New Roman" w:eastAsia="仿宋_GB2312" w:hAnsi="Times New Roman" w:cs="Times New Roman"/>
          <w:snapToGrid w:val="0"/>
          <w:color w:val="000000" w:themeColor="text1"/>
          <w:kern w:val="0"/>
          <w:sz w:val="32"/>
          <w:szCs w:val="32"/>
        </w:rPr>
        <w:t>微信公众号</w:t>
      </w:r>
      <w:proofErr w:type="gramEnd"/>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广报文化</w:t>
      </w:r>
      <w:r w:rsidRPr="00F64FD8">
        <w:rPr>
          <w:rFonts w:ascii="Times New Roman" w:eastAsia="仿宋_GB2312" w:hAnsi="Times New Roman" w:cs="Times New Roman"/>
          <w:snapToGrid w:val="0"/>
          <w:color w:val="000000" w:themeColor="text1"/>
          <w:kern w:val="0"/>
          <w:sz w:val="32"/>
          <w:szCs w:val="32"/>
        </w:rPr>
        <w:t>”</w:t>
      </w:r>
      <w:proofErr w:type="gramStart"/>
      <w:r w:rsidRPr="00F64FD8">
        <w:rPr>
          <w:rFonts w:ascii="Times New Roman" w:eastAsia="仿宋_GB2312" w:hAnsi="Times New Roman" w:cs="Times New Roman"/>
          <w:snapToGrid w:val="0"/>
          <w:color w:val="000000" w:themeColor="text1"/>
          <w:kern w:val="0"/>
          <w:sz w:val="32"/>
          <w:szCs w:val="32"/>
        </w:rPr>
        <w:t>微信公众号</w:t>
      </w:r>
      <w:proofErr w:type="gramEnd"/>
      <w:r w:rsidRPr="00F64FD8">
        <w:rPr>
          <w:rFonts w:ascii="Times New Roman" w:eastAsia="仿宋_GB2312" w:hAnsi="Times New Roman" w:cs="Times New Roman"/>
          <w:snapToGrid w:val="0"/>
          <w:color w:val="000000" w:themeColor="text1"/>
          <w:kern w:val="0"/>
          <w:sz w:val="32"/>
          <w:szCs w:val="32"/>
        </w:rPr>
        <w:t>及广州日报全平台公布；</w:t>
      </w:r>
    </w:p>
    <w:p w:rsidR="00B2574C" w:rsidRPr="00F64FD8" w:rsidRDefault="007B2589" w:rsidP="00F64FD8">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2.</w:t>
      </w:r>
      <w:r w:rsidRPr="00F64FD8">
        <w:rPr>
          <w:rFonts w:ascii="Times New Roman" w:eastAsia="仿宋_GB2312" w:hAnsi="Times New Roman" w:cs="Times New Roman"/>
          <w:snapToGrid w:val="0"/>
          <w:color w:val="000000" w:themeColor="text1"/>
          <w:kern w:val="0"/>
          <w:sz w:val="32"/>
          <w:szCs w:val="32"/>
        </w:rPr>
        <w:t>获奖者将获组委会颁发（由广州市教育局和广州日报社联</w:t>
      </w:r>
      <w:r w:rsidRPr="00F64FD8">
        <w:rPr>
          <w:rFonts w:ascii="Times New Roman" w:eastAsia="仿宋_GB2312" w:hAnsi="Times New Roman" w:cs="Times New Roman"/>
          <w:snapToGrid w:val="0"/>
          <w:color w:val="000000" w:themeColor="text1"/>
          <w:kern w:val="0"/>
          <w:sz w:val="32"/>
          <w:szCs w:val="32"/>
        </w:rPr>
        <w:t xml:space="preserve"> </w:t>
      </w:r>
      <w:r w:rsidRPr="00F64FD8">
        <w:rPr>
          <w:rFonts w:ascii="Times New Roman" w:eastAsia="仿宋_GB2312" w:hAnsi="Times New Roman" w:cs="Times New Roman"/>
          <w:snapToGrid w:val="0"/>
          <w:color w:val="000000" w:themeColor="text1"/>
          <w:kern w:val="0"/>
          <w:sz w:val="32"/>
          <w:szCs w:val="32"/>
        </w:rPr>
        <w:t>合盖章认证）获奖证书一张。</w:t>
      </w:r>
    </w:p>
    <w:p w:rsidR="00B2574C" w:rsidRPr="00F64FD8" w:rsidRDefault="007B2589" w:rsidP="00F64FD8">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（三）优秀作品选登于</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广州日报新花城</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客户端粤韵杯专题页，并有机会入选精选作品集。</w:t>
      </w:r>
    </w:p>
    <w:p w:rsidR="00B2574C" w:rsidRPr="00F64FD8" w:rsidRDefault="007B2589" w:rsidP="00F64FD8">
      <w:pPr>
        <w:pStyle w:val="1"/>
        <w:keepNext w:val="0"/>
        <w:keepLines w:val="0"/>
        <w:spacing w:line="540" w:lineRule="exact"/>
        <w:ind w:firstLineChars="200" w:firstLine="640"/>
        <w:rPr>
          <w:rFonts w:ascii="Times New Roman" w:eastAsia="黑体" w:hAnsi="Times New Roman" w:cs="Times New Roman"/>
          <w:b w:val="0"/>
          <w:bCs w:val="0"/>
          <w:snapToGrid w:val="0"/>
          <w:color w:val="000000" w:themeColor="text1"/>
          <w:kern w:val="0"/>
          <w:sz w:val="32"/>
          <w:szCs w:val="32"/>
        </w:rPr>
      </w:pPr>
      <w:r w:rsidRPr="00F64FD8">
        <w:rPr>
          <w:rFonts w:ascii="Times New Roman" w:eastAsia="黑体" w:hAnsi="Times New Roman" w:cs="Times New Roman"/>
          <w:b w:val="0"/>
          <w:bCs w:val="0"/>
          <w:snapToGrid w:val="0"/>
          <w:color w:val="000000" w:themeColor="text1"/>
          <w:kern w:val="0"/>
          <w:sz w:val="32"/>
          <w:szCs w:val="32"/>
        </w:rPr>
        <w:t>八、有关情况说明</w:t>
      </w:r>
    </w:p>
    <w:p w:rsidR="00B2574C" w:rsidRPr="00F64FD8" w:rsidRDefault="007B2589" w:rsidP="00F64FD8">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一）参加比赛的作品应在法律允许的范围内，规范使用国家与党团队专用标志、旗帜等及其相关图案作为作品元素，因作品创作需要使用中国地图时，请完整规范呈现。对于名人（公众人物）的肖像，应获得其授权。表现英雄人物、革命领袖、烈士、领导人等的形象按规定使用，确保作品内容合法合</w:t>
      </w:r>
      <w:proofErr w:type="gramStart"/>
      <w:r w:rsidRPr="00F64FD8">
        <w:rPr>
          <w:rFonts w:ascii="Times New Roman" w:eastAsia="仿宋_GB2312" w:hAnsi="Times New Roman" w:cs="Times New Roman"/>
          <w:snapToGrid w:val="0"/>
          <w:color w:val="000000" w:themeColor="text1"/>
          <w:kern w:val="0"/>
          <w:sz w:val="32"/>
          <w:szCs w:val="32"/>
        </w:rPr>
        <w:t>规</w:t>
      </w:r>
      <w:proofErr w:type="gramEnd"/>
      <w:r w:rsidRPr="00F64FD8">
        <w:rPr>
          <w:rFonts w:ascii="Times New Roman" w:eastAsia="仿宋_GB2312" w:hAnsi="Times New Roman" w:cs="Times New Roman"/>
          <w:snapToGrid w:val="0"/>
          <w:color w:val="000000" w:themeColor="text1"/>
          <w:kern w:val="0"/>
          <w:sz w:val="32"/>
          <w:szCs w:val="32"/>
        </w:rPr>
        <w:t>。</w:t>
      </w:r>
    </w:p>
    <w:p w:rsidR="00B2574C" w:rsidRPr="00F64FD8" w:rsidRDefault="007B2589" w:rsidP="00F64FD8">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二）参赛作品须为作者原创，严禁任何形式的剽窃、抄袭或侵权行为。如发现参赛作品存在上述不端行为，主办方有权立即取消其参赛资格，并收回已授予的奖励和荣誉，并通过相关媒体予以公示。因作品引发的肖像权、著作权、版权等法律纠纷，责任由作者自行承担；</w:t>
      </w:r>
      <w:proofErr w:type="gramStart"/>
      <w:r w:rsidRPr="00F64FD8">
        <w:rPr>
          <w:rFonts w:ascii="Times New Roman" w:eastAsia="仿宋_GB2312" w:hAnsi="Times New Roman" w:cs="Times New Roman"/>
          <w:snapToGrid w:val="0"/>
          <w:color w:val="000000" w:themeColor="text1"/>
          <w:kern w:val="0"/>
          <w:sz w:val="32"/>
          <w:szCs w:val="32"/>
        </w:rPr>
        <w:t>若参</w:t>
      </w:r>
      <w:proofErr w:type="gramEnd"/>
      <w:r w:rsidRPr="00F64FD8">
        <w:rPr>
          <w:rFonts w:ascii="Times New Roman" w:eastAsia="仿宋_GB2312" w:hAnsi="Times New Roman" w:cs="Times New Roman"/>
          <w:snapToGrid w:val="0"/>
          <w:color w:val="000000" w:themeColor="text1"/>
          <w:kern w:val="0"/>
          <w:sz w:val="32"/>
          <w:szCs w:val="32"/>
        </w:rPr>
        <w:t>赛者为未成年人，相关法律责任由其监护人承担。</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三）比赛的主办方对所有投稿作品享有使用、发表、宣传、出版、展示、点评等权利，不另付作者稿酬。同时不承担此过程中投稿作品因侵犯他人知识产权而导致的任何责任，相关责任由投稿者承担。部分优秀作品有机会用于公益事业或商业活动，具体以协商为准。</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（四）所有来稿必须符合本通知所列要求，凡投稿者视为认同并遵守本通知各项规定。</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（五）本届</w:t>
      </w:r>
      <w:proofErr w:type="gramStart"/>
      <w:r w:rsidRPr="00F64FD8">
        <w:rPr>
          <w:rFonts w:ascii="Times New Roman" w:eastAsia="仿宋_GB2312" w:hAnsi="Times New Roman" w:cs="Times New Roman"/>
          <w:snapToGrid w:val="0"/>
          <w:color w:val="000000" w:themeColor="text1"/>
          <w:kern w:val="0"/>
          <w:sz w:val="32"/>
          <w:szCs w:val="32"/>
        </w:rPr>
        <w:t>赛事未</w:t>
      </w:r>
      <w:proofErr w:type="gramEnd"/>
      <w:r w:rsidRPr="00F64FD8">
        <w:rPr>
          <w:rFonts w:ascii="Times New Roman" w:eastAsia="仿宋_GB2312" w:hAnsi="Times New Roman" w:cs="Times New Roman"/>
          <w:snapToGrid w:val="0"/>
          <w:color w:val="000000" w:themeColor="text1"/>
          <w:kern w:val="0"/>
          <w:sz w:val="32"/>
          <w:szCs w:val="32"/>
        </w:rPr>
        <w:t>开设或授权任何形式的培训活动，所有以粤韵杯名义进行的培训均与赛事无关。粤韵杯奖项评定严格遵循赛事规则，不与任何培训、</w:t>
      </w:r>
      <w:proofErr w:type="gramStart"/>
      <w:r w:rsidRPr="00F64FD8">
        <w:rPr>
          <w:rFonts w:ascii="Times New Roman" w:eastAsia="仿宋_GB2312" w:hAnsi="Times New Roman" w:cs="Times New Roman"/>
          <w:snapToGrid w:val="0"/>
          <w:color w:val="000000" w:themeColor="text1"/>
          <w:kern w:val="0"/>
          <w:sz w:val="32"/>
          <w:szCs w:val="32"/>
        </w:rPr>
        <w:t>研</w:t>
      </w:r>
      <w:proofErr w:type="gramEnd"/>
      <w:r w:rsidRPr="00F64FD8">
        <w:rPr>
          <w:rFonts w:ascii="Times New Roman" w:eastAsia="仿宋_GB2312" w:hAnsi="Times New Roman" w:cs="Times New Roman"/>
          <w:snapToGrid w:val="0"/>
          <w:color w:val="000000" w:themeColor="text1"/>
          <w:kern w:val="0"/>
          <w:sz w:val="32"/>
          <w:szCs w:val="32"/>
        </w:rPr>
        <w:t>学等活动挂钩。如发现相关违规行为，请及时扫描下方</w:t>
      </w:r>
      <w:proofErr w:type="gramStart"/>
      <w:r w:rsidRPr="00F64FD8">
        <w:rPr>
          <w:rFonts w:ascii="Times New Roman" w:eastAsia="仿宋_GB2312" w:hAnsi="Times New Roman" w:cs="Times New Roman"/>
          <w:snapToGrid w:val="0"/>
          <w:color w:val="000000" w:themeColor="text1"/>
          <w:kern w:val="0"/>
          <w:sz w:val="32"/>
          <w:szCs w:val="32"/>
        </w:rPr>
        <w:t>二维码进行</w:t>
      </w:r>
      <w:proofErr w:type="gramEnd"/>
      <w:r w:rsidRPr="00F64FD8">
        <w:rPr>
          <w:rFonts w:ascii="Times New Roman" w:eastAsia="仿宋_GB2312" w:hAnsi="Times New Roman" w:cs="Times New Roman"/>
          <w:snapToGrid w:val="0"/>
          <w:color w:val="000000" w:themeColor="text1"/>
          <w:kern w:val="0"/>
          <w:sz w:val="32"/>
          <w:szCs w:val="32"/>
        </w:rPr>
        <w:t>举报申诉事项登记。</w:t>
      </w:r>
    </w:p>
    <w:p w:rsidR="00B2574C" w:rsidRPr="00F64FD8" w:rsidRDefault="007B2589" w:rsidP="00CC6D5C">
      <w:pPr>
        <w:jc w:val="center"/>
        <w:rPr>
          <w:rFonts w:ascii="Times New Roman" w:eastAsia="楷体_GB2312" w:hAnsi="Times New Roman" w:cs="Times New Roman"/>
          <w:snapToGrid w:val="0"/>
          <w:color w:val="000000" w:themeColor="text1"/>
          <w:kern w:val="0"/>
          <w:sz w:val="32"/>
          <w:szCs w:val="32"/>
        </w:rPr>
      </w:pPr>
      <w:r w:rsidRPr="00F64FD8">
        <w:rPr>
          <w:rFonts w:ascii="Times New Roman" w:eastAsia="楷体_GB2312" w:hAnsi="Times New Roman" w:cs="Times New Roman"/>
          <w:noProof/>
          <w:snapToGrid w:val="0"/>
          <w:color w:val="000000" w:themeColor="text1"/>
          <w:kern w:val="0"/>
          <w:sz w:val="32"/>
          <w:szCs w:val="32"/>
        </w:rPr>
        <w:drawing>
          <wp:inline distT="0" distB="0" distL="114300" distR="114300" wp14:anchorId="69EA6472" wp14:editId="601C5370">
            <wp:extent cx="1924050" cy="2193925"/>
            <wp:effectExtent l="0" t="0" r="0" b="15875"/>
            <wp:docPr id="3" name="图片 3" descr="粤韵杯2026年湾区中小学生文学与艺术素养大赛_登记表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粤韵杯2026年湾区中小学生文学与艺术素养大赛_登记表 (1)"/>
                    <pic:cNvPicPr>
                      <a:picLocks noChangeAspect="1"/>
                    </pic:cNvPicPr>
                  </pic:nvPicPr>
                  <pic:blipFill>
                    <a:blip r:embed="rId13"/>
                    <a:stretch>
                      <a:fillRect/>
                    </a:stretch>
                  </pic:blipFill>
                  <pic:spPr>
                    <a:xfrm>
                      <a:off x="0" y="0"/>
                      <a:ext cx="1924050" cy="2193925"/>
                    </a:xfrm>
                    <a:prstGeom prst="rect">
                      <a:avLst/>
                    </a:prstGeom>
                  </pic:spPr>
                </pic:pic>
              </a:graphicData>
            </a:graphic>
          </wp:inline>
        </w:drawing>
      </w:r>
    </w:p>
    <w:p w:rsidR="00B2574C" w:rsidRPr="00F64FD8" w:rsidRDefault="007B2589" w:rsidP="00F64FD8">
      <w:pPr>
        <w:spacing w:line="560" w:lineRule="exact"/>
        <w:ind w:firstLineChars="200" w:firstLine="628"/>
        <w:rPr>
          <w:rFonts w:ascii="Times New Roman" w:eastAsia="仿宋_GB2312" w:hAnsi="Times New Roman" w:cs="Times New Roman"/>
          <w:snapToGrid w:val="0"/>
          <w:color w:val="000000" w:themeColor="text1"/>
          <w:spacing w:val="-3"/>
          <w:kern w:val="0"/>
          <w:sz w:val="32"/>
          <w:szCs w:val="32"/>
        </w:rPr>
      </w:pPr>
      <w:r w:rsidRPr="00F64FD8">
        <w:rPr>
          <w:rFonts w:ascii="Times New Roman" w:eastAsia="仿宋_GB2312" w:hAnsi="Times New Roman" w:cs="Times New Roman"/>
          <w:snapToGrid w:val="0"/>
          <w:color w:val="000000" w:themeColor="text1"/>
          <w:spacing w:val="-3"/>
          <w:kern w:val="0"/>
          <w:sz w:val="32"/>
          <w:szCs w:val="32"/>
        </w:rPr>
        <w:t>（六）本次比赛在法律允许的范围内，主办方拥有最终解释权。</w:t>
      </w:r>
    </w:p>
    <w:p w:rsidR="00B2574C" w:rsidRPr="00F64FD8" w:rsidRDefault="007B2589" w:rsidP="00F64FD8">
      <w:pPr>
        <w:spacing w:line="560" w:lineRule="exact"/>
        <w:ind w:firstLineChars="200" w:firstLine="640"/>
        <w:rPr>
          <w:rFonts w:ascii="Times New Roman" w:eastAsia="黑体" w:hAnsi="Times New Roman" w:cs="Times New Roman"/>
          <w:snapToGrid w:val="0"/>
          <w:color w:val="000000" w:themeColor="text1"/>
          <w:kern w:val="0"/>
          <w:sz w:val="32"/>
          <w:szCs w:val="32"/>
        </w:rPr>
      </w:pPr>
      <w:r w:rsidRPr="00F64FD8">
        <w:rPr>
          <w:rFonts w:ascii="Times New Roman" w:eastAsia="黑体" w:hAnsi="Times New Roman" w:cs="Times New Roman"/>
          <w:snapToGrid w:val="0"/>
          <w:color w:val="000000" w:themeColor="text1"/>
          <w:kern w:val="0"/>
          <w:sz w:val="32"/>
          <w:szCs w:val="32"/>
        </w:rPr>
        <w:t>九、联系方式</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仿宋_GB2312" w:hAnsi="Times New Roman" w:cs="Times New Roman"/>
          <w:snapToGrid w:val="0"/>
          <w:color w:val="000000" w:themeColor="text1"/>
          <w:kern w:val="0"/>
          <w:sz w:val="32"/>
          <w:szCs w:val="32"/>
        </w:rPr>
        <w:t>如对绘画类、书法篆刻类、工艺美术、舞台创编类赛事有任何疑问，请通过以下方式联系组委会工作人员：</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楷体_GB2312" w:hAnsi="Times New Roman" w:cs="Times New Roman"/>
          <w:snapToGrid w:val="0"/>
          <w:color w:val="000000" w:themeColor="text1"/>
          <w:kern w:val="0"/>
          <w:sz w:val="32"/>
          <w:szCs w:val="32"/>
        </w:rPr>
        <w:t>（一）赛事咨询电话：</w:t>
      </w:r>
      <w:r w:rsidRPr="00F64FD8">
        <w:rPr>
          <w:rFonts w:ascii="Times New Roman" w:eastAsia="仿宋_GB2312" w:hAnsi="Times New Roman" w:cs="Times New Roman"/>
          <w:snapToGrid w:val="0"/>
          <w:color w:val="000000" w:themeColor="text1"/>
          <w:kern w:val="0"/>
          <w:sz w:val="32"/>
          <w:szCs w:val="32"/>
        </w:rPr>
        <w:t>020-81163171</w:t>
      </w:r>
      <w:r w:rsidRPr="00F64FD8">
        <w:rPr>
          <w:rFonts w:ascii="Times New Roman" w:eastAsia="仿宋_GB2312" w:hAnsi="Times New Roman" w:cs="Times New Roman"/>
          <w:snapToGrid w:val="0"/>
          <w:color w:val="000000" w:themeColor="text1"/>
          <w:kern w:val="0"/>
          <w:sz w:val="32"/>
          <w:szCs w:val="32"/>
        </w:rPr>
        <w:t>（工作日</w:t>
      </w:r>
      <w:r w:rsidRPr="00F64FD8">
        <w:rPr>
          <w:rFonts w:ascii="Times New Roman" w:eastAsia="仿宋_GB2312" w:hAnsi="Times New Roman" w:cs="Times New Roman"/>
          <w:snapToGrid w:val="0"/>
          <w:color w:val="000000" w:themeColor="text1"/>
          <w:kern w:val="0"/>
          <w:sz w:val="32"/>
          <w:szCs w:val="32"/>
        </w:rPr>
        <w:t>9:00-18:00</w:t>
      </w:r>
      <w:r w:rsidRPr="00F64FD8">
        <w:rPr>
          <w:rFonts w:ascii="Times New Roman" w:eastAsia="仿宋_GB2312" w:hAnsi="Times New Roman" w:cs="Times New Roman"/>
          <w:snapToGrid w:val="0"/>
          <w:color w:val="000000" w:themeColor="text1"/>
          <w:kern w:val="0"/>
          <w:sz w:val="32"/>
          <w:szCs w:val="32"/>
        </w:rPr>
        <w:t>）；</w:t>
      </w:r>
    </w:p>
    <w:p w:rsidR="00B2574C" w:rsidRPr="00F64FD8" w:rsidRDefault="007B2589" w:rsidP="00F64FD8">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F64FD8">
        <w:rPr>
          <w:rFonts w:ascii="Times New Roman" w:eastAsia="楷体_GB2312" w:hAnsi="Times New Roman" w:cs="Times New Roman"/>
          <w:snapToGrid w:val="0"/>
          <w:color w:val="000000" w:themeColor="text1"/>
          <w:kern w:val="0"/>
          <w:sz w:val="32"/>
          <w:szCs w:val="32"/>
        </w:rPr>
        <w:t>（二）</w:t>
      </w:r>
      <w:proofErr w:type="gramStart"/>
      <w:r w:rsidRPr="00F64FD8">
        <w:rPr>
          <w:rFonts w:ascii="Times New Roman" w:eastAsia="楷体_GB2312" w:hAnsi="Times New Roman" w:cs="Times New Roman"/>
          <w:snapToGrid w:val="0"/>
          <w:color w:val="000000" w:themeColor="text1"/>
          <w:kern w:val="0"/>
          <w:sz w:val="32"/>
          <w:szCs w:val="32"/>
        </w:rPr>
        <w:t>客服微信</w:t>
      </w:r>
      <w:proofErr w:type="gramEnd"/>
      <w:r w:rsidRPr="00F64FD8">
        <w:rPr>
          <w:rFonts w:ascii="Times New Roman" w:eastAsia="楷体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请扫描下方</w:t>
      </w:r>
      <w:proofErr w:type="gramStart"/>
      <w:r w:rsidRPr="00F64FD8">
        <w:rPr>
          <w:rFonts w:ascii="Times New Roman" w:eastAsia="仿宋_GB2312" w:hAnsi="Times New Roman" w:cs="Times New Roman"/>
          <w:snapToGrid w:val="0"/>
          <w:color w:val="000000" w:themeColor="text1"/>
          <w:kern w:val="0"/>
          <w:sz w:val="32"/>
          <w:szCs w:val="32"/>
        </w:rPr>
        <w:t>二维码添加</w:t>
      </w:r>
      <w:proofErr w:type="gramEnd"/>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粤韵大队长</w:t>
      </w:r>
      <w:r w:rsidRPr="00F64FD8">
        <w:rPr>
          <w:rFonts w:ascii="Times New Roman" w:eastAsia="仿宋_GB2312" w:hAnsi="Times New Roman" w:cs="Times New Roman"/>
          <w:snapToGrid w:val="0"/>
          <w:color w:val="000000" w:themeColor="text1"/>
          <w:kern w:val="0"/>
          <w:sz w:val="32"/>
          <w:szCs w:val="32"/>
        </w:rPr>
        <w:t>”</w:t>
      </w:r>
      <w:r w:rsidRPr="00F64FD8">
        <w:rPr>
          <w:rFonts w:ascii="Times New Roman" w:eastAsia="仿宋_GB2312" w:hAnsi="Times New Roman" w:cs="Times New Roman"/>
          <w:snapToGrid w:val="0"/>
          <w:color w:val="000000" w:themeColor="text1"/>
          <w:kern w:val="0"/>
          <w:sz w:val="32"/>
          <w:szCs w:val="32"/>
        </w:rPr>
        <w:t>为好友，进行咨询或获取赛事最新动态。</w:t>
      </w:r>
    </w:p>
    <w:p w:rsidR="00B2574C" w:rsidRPr="00F64FD8" w:rsidRDefault="007B2589" w:rsidP="00F64FD8">
      <w:pPr>
        <w:jc w:val="center"/>
        <w:rPr>
          <w:rFonts w:ascii="Times New Roman" w:eastAsia="仿宋_GB2312" w:hAnsi="Times New Roman" w:cs="Times New Roman"/>
          <w:snapToGrid w:val="0"/>
          <w:color w:val="000000" w:themeColor="text1"/>
          <w:kern w:val="0"/>
          <w:sz w:val="32"/>
          <w:szCs w:val="32"/>
        </w:rPr>
      </w:pPr>
      <w:bookmarkStart w:id="1" w:name="_GoBack"/>
      <w:r w:rsidRPr="00F64FD8">
        <w:rPr>
          <w:rFonts w:ascii="Times New Roman" w:eastAsia="仿宋_GB2312" w:hAnsi="Times New Roman" w:cs="Times New Roman"/>
          <w:noProof/>
          <w:snapToGrid w:val="0"/>
          <w:color w:val="000000" w:themeColor="text1"/>
          <w:kern w:val="0"/>
          <w:sz w:val="32"/>
          <w:szCs w:val="32"/>
        </w:rPr>
        <w:drawing>
          <wp:inline distT="0" distB="0" distL="114300" distR="114300" wp14:anchorId="39B9CA5A" wp14:editId="2794B04B">
            <wp:extent cx="1847850" cy="1847850"/>
            <wp:effectExtent l="0" t="0" r="0" b="0"/>
            <wp:docPr id="5" name="图片 5" descr="5c37b9a6fce9eb5f3f489aa5c899e7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c37b9a6fce9eb5f3f489aa5c899e7a6"/>
                    <pic:cNvPicPr>
                      <a:picLocks noChangeAspect="1"/>
                    </pic:cNvPicPr>
                  </pic:nvPicPr>
                  <pic:blipFill>
                    <a:blip r:embed="rId14"/>
                    <a:stretch>
                      <a:fillRect/>
                    </a:stretch>
                  </pic:blipFill>
                  <pic:spPr>
                    <a:xfrm>
                      <a:off x="0" y="0"/>
                      <a:ext cx="1847850" cy="1847850"/>
                    </a:xfrm>
                    <a:prstGeom prst="rect">
                      <a:avLst/>
                    </a:prstGeom>
                  </pic:spPr>
                </pic:pic>
              </a:graphicData>
            </a:graphic>
          </wp:inline>
        </w:drawing>
      </w:r>
      <w:bookmarkEnd w:id="1"/>
    </w:p>
    <w:sectPr w:rsidR="00B2574C" w:rsidRPr="00F64FD8" w:rsidSect="00F64FD8">
      <w:pgSz w:w="11906" w:h="16838" w:code="9"/>
      <w:pgMar w:top="1928" w:right="1474" w:bottom="1928" w:left="1474" w:header="851" w:footer="124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589" w:rsidRDefault="007B2589">
      <w:r>
        <w:separator/>
      </w:r>
    </w:p>
  </w:endnote>
  <w:endnote w:type="continuationSeparator" w:id="0">
    <w:p w:rsidR="007B2589" w:rsidRDefault="007B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FangSong_GB2312"/>
    <w:panose1 w:val="02010609030101010101"/>
    <w:charset w:val="86"/>
    <w:family w:val="modern"/>
    <w:pitch w:val="fixed"/>
    <w:sig w:usb0="00000001" w:usb1="080E0000" w:usb2="00000010" w:usb3="00000000" w:csb0="00040000" w:csb1="00000000"/>
    <w:embedRegular r:id="rId1" w:subsetted="1" w:fontKey="{88F14370-25D6-4563-B7D7-70559B133CFD}"/>
    <w:embedBold r:id="rId2" w:subsetted="1" w:fontKey="{ECECBE6C-06DA-42C6-B05A-7E639A8CE30F}"/>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embedRegular r:id="rId3" w:subsetted="1" w:fontKey="{271F91C5-042F-4A56-B282-612F8B1CC2F0}"/>
  </w:font>
  <w:font w:name="方正小标宋_GBK">
    <w:panose1 w:val="03000509000000000000"/>
    <w:charset w:val="86"/>
    <w:family w:val="script"/>
    <w:pitch w:val="fixed"/>
    <w:sig w:usb0="00000001" w:usb1="080E0000" w:usb2="00000010" w:usb3="00000000" w:csb0="00040000" w:csb1="00000000"/>
    <w:embedRegular r:id="rId4" w:subsetted="1" w:fontKey="{6F597A3E-1F8E-40EB-B121-F99250B33354}"/>
  </w:font>
  <w:font w:name="楷体_GB2312">
    <w:altName w:val="KaiTi_GB2312"/>
    <w:panose1 w:val="02010609030101010101"/>
    <w:charset w:val="86"/>
    <w:family w:val="modern"/>
    <w:pitch w:val="fixed"/>
    <w:sig w:usb0="00000001" w:usb1="080E0000" w:usb2="00000010" w:usb3="00000000" w:csb0="00040000" w:csb1="00000000"/>
    <w:embedRegular r:id="rId5" w:subsetted="1" w:fontKey="{DBA8CF92-248B-428E-A3BF-899E3FEDB9D3}"/>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589" w:rsidRDefault="007B2589">
      <w:r>
        <w:separator/>
      </w:r>
    </w:p>
  </w:footnote>
  <w:footnote w:type="continuationSeparator" w:id="0">
    <w:p w:rsidR="007B2589" w:rsidRDefault="007B25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TrueTypeFonts/>
  <w:saveSubsetFonts/>
  <w:bordersDoNotSurroundHeader/>
  <w:bordersDoNotSurroundFooter/>
  <w:proofState w:spelling="clean" w:grammar="clean"/>
  <w:revisionView w:markup="0"/>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5MzI4MTUzZGVlMzZmMDE0ZTVjMzQ2ZGE0YTEyOTYifQ=="/>
    <w:docVar w:name="KSO_WPS_MARK_KEY" w:val="605d20da-db2f-47d7-b93f-3222b6e44b5b"/>
  </w:docVars>
  <w:rsids>
    <w:rsidRoot w:val="73246BFB"/>
    <w:rsid w:val="73246BFB"/>
    <w:rsid w:val="DDFBA935"/>
    <w:rsid w:val="00004464"/>
    <w:rsid w:val="00007456"/>
    <w:rsid w:val="000166BB"/>
    <w:rsid w:val="00097339"/>
    <w:rsid w:val="000A3EF4"/>
    <w:rsid w:val="000D3C5F"/>
    <w:rsid w:val="000F212C"/>
    <w:rsid w:val="00136E40"/>
    <w:rsid w:val="001820A3"/>
    <w:rsid w:val="001A1E15"/>
    <w:rsid w:val="001D70AA"/>
    <w:rsid w:val="001F303A"/>
    <w:rsid w:val="00222579"/>
    <w:rsid w:val="00232338"/>
    <w:rsid w:val="00253693"/>
    <w:rsid w:val="00274F5D"/>
    <w:rsid w:val="00375201"/>
    <w:rsid w:val="00381037"/>
    <w:rsid w:val="003C070A"/>
    <w:rsid w:val="004616AB"/>
    <w:rsid w:val="004851C5"/>
    <w:rsid w:val="005140BF"/>
    <w:rsid w:val="00522102"/>
    <w:rsid w:val="005410EF"/>
    <w:rsid w:val="00552221"/>
    <w:rsid w:val="005833FA"/>
    <w:rsid w:val="005871C5"/>
    <w:rsid w:val="005C1611"/>
    <w:rsid w:val="00623D85"/>
    <w:rsid w:val="00634EDD"/>
    <w:rsid w:val="006532D2"/>
    <w:rsid w:val="006715BC"/>
    <w:rsid w:val="00677336"/>
    <w:rsid w:val="00696E89"/>
    <w:rsid w:val="006A02D2"/>
    <w:rsid w:val="006A6756"/>
    <w:rsid w:val="006C3F12"/>
    <w:rsid w:val="006D2F6E"/>
    <w:rsid w:val="006F5F5F"/>
    <w:rsid w:val="00700CD4"/>
    <w:rsid w:val="00703A31"/>
    <w:rsid w:val="00714DE3"/>
    <w:rsid w:val="0073179E"/>
    <w:rsid w:val="00733F99"/>
    <w:rsid w:val="00784421"/>
    <w:rsid w:val="00792F9E"/>
    <w:rsid w:val="007946B3"/>
    <w:rsid w:val="00794F0B"/>
    <w:rsid w:val="007B2589"/>
    <w:rsid w:val="0080438A"/>
    <w:rsid w:val="00832AB4"/>
    <w:rsid w:val="00874EFD"/>
    <w:rsid w:val="008921AA"/>
    <w:rsid w:val="008C05A1"/>
    <w:rsid w:val="008C1D73"/>
    <w:rsid w:val="008D0FBB"/>
    <w:rsid w:val="008F20B1"/>
    <w:rsid w:val="00962067"/>
    <w:rsid w:val="009E5FCC"/>
    <w:rsid w:val="00A1632B"/>
    <w:rsid w:val="00A2292C"/>
    <w:rsid w:val="00A5251E"/>
    <w:rsid w:val="00A601F4"/>
    <w:rsid w:val="00AC2375"/>
    <w:rsid w:val="00AC27D5"/>
    <w:rsid w:val="00AD43C7"/>
    <w:rsid w:val="00AF4495"/>
    <w:rsid w:val="00AF6E7D"/>
    <w:rsid w:val="00B11130"/>
    <w:rsid w:val="00B128B7"/>
    <w:rsid w:val="00B2574C"/>
    <w:rsid w:val="00B352DB"/>
    <w:rsid w:val="00B655BA"/>
    <w:rsid w:val="00B90878"/>
    <w:rsid w:val="00BF6176"/>
    <w:rsid w:val="00C14F37"/>
    <w:rsid w:val="00C16893"/>
    <w:rsid w:val="00C349F0"/>
    <w:rsid w:val="00C34A99"/>
    <w:rsid w:val="00C94224"/>
    <w:rsid w:val="00CA5CBA"/>
    <w:rsid w:val="00CC59B9"/>
    <w:rsid w:val="00CC6D5C"/>
    <w:rsid w:val="00CD6B9C"/>
    <w:rsid w:val="00CF6612"/>
    <w:rsid w:val="00D26F7F"/>
    <w:rsid w:val="00D91F4B"/>
    <w:rsid w:val="00DC0972"/>
    <w:rsid w:val="00DC744A"/>
    <w:rsid w:val="00DD5A5C"/>
    <w:rsid w:val="00DE2D17"/>
    <w:rsid w:val="00E10AE5"/>
    <w:rsid w:val="00E17F58"/>
    <w:rsid w:val="00E628B6"/>
    <w:rsid w:val="00E75C52"/>
    <w:rsid w:val="00EC34B5"/>
    <w:rsid w:val="00EF532E"/>
    <w:rsid w:val="00EF5DCB"/>
    <w:rsid w:val="00F01880"/>
    <w:rsid w:val="00F0331B"/>
    <w:rsid w:val="00F1748C"/>
    <w:rsid w:val="00F21225"/>
    <w:rsid w:val="00F34A2F"/>
    <w:rsid w:val="00F64FD8"/>
    <w:rsid w:val="00FE1CA0"/>
    <w:rsid w:val="03122795"/>
    <w:rsid w:val="038C45FA"/>
    <w:rsid w:val="03A0484E"/>
    <w:rsid w:val="052422DC"/>
    <w:rsid w:val="05B563F6"/>
    <w:rsid w:val="05D04953"/>
    <w:rsid w:val="06E22BD9"/>
    <w:rsid w:val="0D0E533C"/>
    <w:rsid w:val="0E311909"/>
    <w:rsid w:val="0E864564"/>
    <w:rsid w:val="0EA26586"/>
    <w:rsid w:val="0FA062BA"/>
    <w:rsid w:val="12A61E39"/>
    <w:rsid w:val="14F446D0"/>
    <w:rsid w:val="17527B50"/>
    <w:rsid w:val="175C4C67"/>
    <w:rsid w:val="19597C05"/>
    <w:rsid w:val="196E4C5D"/>
    <w:rsid w:val="19B94B48"/>
    <w:rsid w:val="19EB222A"/>
    <w:rsid w:val="1C0D4016"/>
    <w:rsid w:val="1C200EAE"/>
    <w:rsid w:val="1CB466F6"/>
    <w:rsid w:val="1D6256CB"/>
    <w:rsid w:val="1EBA7638"/>
    <w:rsid w:val="203D5EE2"/>
    <w:rsid w:val="21510035"/>
    <w:rsid w:val="231C7568"/>
    <w:rsid w:val="23D81FDE"/>
    <w:rsid w:val="2446367C"/>
    <w:rsid w:val="249B5576"/>
    <w:rsid w:val="25307179"/>
    <w:rsid w:val="26340A7B"/>
    <w:rsid w:val="265F77EF"/>
    <w:rsid w:val="268B7BAC"/>
    <w:rsid w:val="287C6C28"/>
    <w:rsid w:val="2A7A3E7F"/>
    <w:rsid w:val="2AD36611"/>
    <w:rsid w:val="2BC93943"/>
    <w:rsid w:val="2C7744A6"/>
    <w:rsid w:val="2CD15194"/>
    <w:rsid w:val="2F662A9E"/>
    <w:rsid w:val="2F8A2BAF"/>
    <w:rsid w:val="2FBF470E"/>
    <w:rsid w:val="32AC094E"/>
    <w:rsid w:val="335F7668"/>
    <w:rsid w:val="33881770"/>
    <w:rsid w:val="33AB50A9"/>
    <w:rsid w:val="33B201E6"/>
    <w:rsid w:val="348B6DB6"/>
    <w:rsid w:val="373A6E70"/>
    <w:rsid w:val="3A1F234D"/>
    <w:rsid w:val="3B4958D4"/>
    <w:rsid w:val="3BA1369D"/>
    <w:rsid w:val="3C081ED8"/>
    <w:rsid w:val="3C471EF3"/>
    <w:rsid w:val="3F8776FE"/>
    <w:rsid w:val="3FF45954"/>
    <w:rsid w:val="406E00C4"/>
    <w:rsid w:val="414D77A0"/>
    <w:rsid w:val="417B60BB"/>
    <w:rsid w:val="41E9396D"/>
    <w:rsid w:val="44676DCB"/>
    <w:rsid w:val="44D4005E"/>
    <w:rsid w:val="45264590"/>
    <w:rsid w:val="462A2F7C"/>
    <w:rsid w:val="46550E2C"/>
    <w:rsid w:val="47581280"/>
    <w:rsid w:val="47E03996"/>
    <w:rsid w:val="47FE4C59"/>
    <w:rsid w:val="496E6505"/>
    <w:rsid w:val="49A76D84"/>
    <w:rsid w:val="49A8553C"/>
    <w:rsid w:val="4A2F2139"/>
    <w:rsid w:val="4A6E0784"/>
    <w:rsid w:val="4AAB4B2B"/>
    <w:rsid w:val="4AE362F8"/>
    <w:rsid w:val="4C315A92"/>
    <w:rsid w:val="4D5201B4"/>
    <w:rsid w:val="4FFF6109"/>
    <w:rsid w:val="50EF417C"/>
    <w:rsid w:val="51197D46"/>
    <w:rsid w:val="51345ACD"/>
    <w:rsid w:val="51A77C54"/>
    <w:rsid w:val="53065031"/>
    <w:rsid w:val="54E405A7"/>
    <w:rsid w:val="555B1708"/>
    <w:rsid w:val="55A75EB3"/>
    <w:rsid w:val="57B145A6"/>
    <w:rsid w:val="5934378F"/>
    <w:rsid w:val="5A0233C6"/>
    <w:rsid w:val="5A0C63C1"/>
    <w:rsid w:val="5B4F307B"/>
    <w:rsid w:val="5B7020E6"/>
    <w:rsid w:val="5BB73D3C"/>
    <w:rsid w:val="5C1B60CB"/>
    <w:rsid w:val="5C9F3FFC"/>
    <w:rsid w:val="5CD26EFD"/>
    <w:rsid w:val="5DA258CC"/>
    <w:rsid w:val="5DB77E4C"/>
    <w:rsid w:val="5E4950D0"/>
    <w:rsid w:val="5E573301"/>
    <w:rsid w:val="5E996241"/>
    <w:rsid w:val="61994610"/>
    <w:rsid w:val="6299063F"/>
    <w:rsid w:val="6431137C"/>
    <w:rsid w:val="64CA2D32"/>
    <w:rsid w:val="6559232C"/>
    <w:rsid w:val="65F837C0"/>
    <w:rsid w:val="666B0F51"/>
    <w:rsid w:val="676C611B"/>
    <w:rsid w:val="677D408C"/>
    <w:rsid w:val="680D67C2"/>
    <w:rsid w:val="6A0344BA"/>
    <w:rsid w:val="6A7D505E"/>
    <w:rsid w:val="6AC81AC2"/>
    <w:rsid w:val="6B5025BB"/>
    <w:rsid w:val="6BD149A6"/>
    <w:rsid w:val="6C7F63BC"/>
    <w:rsid w:val="6C985AA7"/>
    <w:rsid w:val="6DAB1F8F"/>
    <w:rsid w:val="6DDE433C"/>
    <w:rsid w:val="71262E8E"/>
    <w:rsid w:val="715E4924"/>
    <w:rsid w:val="722B70BB"/>
    <w:rsid w:val="72897D89"/>
    <w:rsid w:val="73246BFB"/>
    <w:rsid w:val="73654240"/>
    <w:rsid w:val="739A40D8"/>
    <w:rsid w:val="74723593"/>
    <w:rsid w:val="7517212E"/>
    <w:rsid w:val="75B23509"/>
    <w:rsid w:val="79004B1D"/>
    <w:rsid w:val="79BC4EE7"/>
    <w:rsid w:val="7B1D660B"/>
    <w:rsid w:val="7B79532F"/>
    <w:rsid w:val="7BE121BB"/>
    <w:rsid w:val="7C1C7020"/>
    <w:rsid w:val="7C95557C"/>
    <w:rsid w:val="7E8F5FB2"/>
    <w:rsid w:val="7F0B3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line="408" w:lineRule="auto"/>
      <w:outlineLvl w:val="0"/>
    </w:pPr>
    <w:rPr>
      <w:b/>
      <w:bCs/>
      <w:color w:val="1A1A1A"/>
      <w:sz w:val="36"/>
      <w:szCs w:val="36"/>
    </w:rPr>
  </w:style>
  <w:style w:type="paragraph" w:styleId="2">
    <w:name w:val="heading 2"/>
    <w:basedOn w:val="a"/>
    <w:next w:val="a"/>
    <w:uiPriority w:val="9"/>
    <w:qFormat/>
    <w:pPr>
      <w:keepNext/>
      <w:keepLines/>
      <w:spacing w:line="408" w:lineRule="auto"/>
      <w:outlineLvl w:val="1"/>
    </w:pPr>
    <w:rPr>
      <w:b/>
      <w:bCs/>
      <w:color w:val="1A1A1A"/>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4"/>
    <w:qFormat/>
    <w:pPr>
      <w:ind w:firstLine="630"/>
    </w:pPr>
    <w:rPr>
      <w:rFonts w:ascii="Times New Roman" w:eastAsia="仿宋_GB2312" w:hAnsi="Times New Roman" w:cs="Times New Roman"/>
      <w:kern w:val="0"/>
      <w:sz w:val="32"/>
      <w:szCs w:val="20"/>
    </w:rPr>
  </w:style>
  <w:style w:type="paragraph" w:styleId="4">
    <w:name w:val="toc 4"/>
    <w:basedOn w:val="a"/>
    <w:next w:val="a"/>
    <w:qFormat/>
    <w:pPr>
      <w:ind w:leftChars="600" w:left="1260"/>
    </w:pPr>
    <w:rPr>
      <w:rFonts w:ascii="Times New Roman" w:eastAsia="仿宋_GB2312" w:hAnsi="Times New Roman" w:cs="Times New Roman"/>
      <w:sz w:val="32"/>
    </w:rPr>
  </w:style>
  <w:style w:type="paragraph" w:styleId="a4">
    <w:name w:val="Document Map"/>
    <w:basedOn w:val="a"/>
    <w:link w:val="Char"/>
    <w:qFormat/>
    <w:rPr>
      <w:rFonts w:ascii="宋体" w:eastAsia="宋体"/>
      <w:sz w:val="24"/>
    </w:rPr>
  </w:style>
  <w:style w:type="paragraph" w:styleId="a5">
    <w:name w:val="annotation text"/>
    <w:basedOn w:val="a"/>
    <w:link w:val="Char0"/>
    <w:qFormat/>
    <w:pPr>
      <w:jc w:val="left"/>
    </w:pPr>
  </w:style>
  <w:style w:type="paragraph" w:styleId="a6">
    <w:name w:val="Body Text"/>
    <w:basedOn w:val="a"/>
    <w:semiHidden/>
    <w:qFormat/>
    <w:rPr>
      <w:sz w:val="31"/>
      <w:szCs w:val="31"/>
      <w:lang w:eastAsia="en-US"/>
    </w:rPr>
  </w:style>
  <w:style w:type="paragraph" w:styleId="a7">
    <w:name w:val="Balloon Text"/>
    <w:basedOn w:val="a"/>
    <w:link w:val="Char1"/>
    <w:qFormat/>
    <w:rPr>
      <w:sz w:val="18"/>
      <w:szCs w:val="18"/>
    </w:rPr>
  </w:style>
  <w:style w:type="paragraph" w:styleId="a8">
    <w:name w:val="footer"/>
    <w:basedOn w:val="a"/>
    <w:link w:val="Char2"/>
    <w:uiPriority w:val="99"/>
    <w:qFormat/>
    <w:pPr>
      <w:tabs>
        <w:tab w:val="center" w:pos="4153"/>
        <w:tab w:val="right" w:pos="8306"/>
      </w:tabs>
      <w:snapToGrid w:val="0"/>
      <w:jc w:val="left"/>
    </w:pPr>
    <w:rPr>
      <w:sz w:val="18"/>
      <w:szCs w:val="18"/>
    </w:rPr>
  </w:style>
  <w:style w:type="paragraph" w:styleId="a9">
    <w:name w:val="header"/>
    <w:basedOn w:val="a"/>
    <w:link w:val="Char3"/>
    <w:qFormat/>
    <w:pPr>
      <w:tabs>
        <w:tab w:val="center" w:pos="4153"/>
        <w:tab w:val="right" w:pos="8306"/>
      </w:tabs>
      <w:snapToGrid w:val="0"/>
      <w:jc w:val="center"/>
    </w:pPr>
    <w:rPr>
      <w:sz w:val="18"/>
      <w:szCs w:val="18"/>
    </w:rPr>
  </w:style>
  <w:style w:type="paragraph" w:styleId="aa">
    <w:name w:val="Normal (Web)"/>
    <w:basedOn w:val="a"/>
    <w:qFormat/>
    <w:rPr>
      <w:sz w:val="24"/>
    </w:rPr>
  </w:style>
  <w:style w:type="paragraph" w:styleId="ab">
    <w:name w:val="annotation subject"/>
    <w:basedOn w:val="a5"/>
    <w:next w:val="a5"/>
    <w:link w:val="Char4"/>
    <w:qFormat/>
    <w:rPr>
      <w:b/>
      <w:bCs/>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ae">
    <w:name w:val="annotation reference"/>
    <w:basedOn w:val="a0"/>
    <w:qFormat/>
    <w:rPr>
      <w:sz w:val="21"/>
      <w:szCs w:val="21"/>
    </w:rPr>
  </w:style>
  <w:style w:type="paragraph" w:styleId="af">
    <w:name w:val="List Paragraph"/>
    <w:basedOn w:val="a"/>
    <w:uiPriority w:val="99"/>
    <w:qFormat/>
    <w:pPr>
      <w:ind w:firstLineChars="200" w:firstLine="420"/>
    </w:pPr>
  </w:style>
  <w:style w:type="character" w:customStyle="1" w:styleId="Char">
    <w:name w:val="文档结构图 Char"/>
    <w:basedOn w:val="a0"/>
    <w:link w:val="a4"/>
    <w:qFormat/>
    <w:rPr>
      <w:rFonts w:ascii="宋体" w:hAnsiTheme="minorHAnsi" w:cstheme="minorBidi"/>
      <w:kern w:val="2"/>
      <w:sz w:val="24"/>
      <w:szCs w:val="24"/>
    </w:rPr>
  </w:style>
  <w:style w:type="character" w:customStyle="1" w:styleId="Char2">
    <w:name w:val="页脚 Char"/>
    <w:basedOn w:val="a0"/>
    <w:link w:val="a8"/>
    <w:uiPriority w:val="99"/>
    <w:qFormat/>
    <w:rPr>
      <w:kern w:val="2"/>
      <w:sz w:val="18"/>
      <w:szCs w:val="18"/>
    </w:rPr>
  </w:style>
  <w:style w:type="character" w:customStyle="1" w:styleId="Char4">
    <w:name w:val="批注主题 Char"/>
    <w:basedOn w:val="Char0"/>
    <w:link w:val="ab"/>
    <w:qFormat/>
    <w:rPr>
      <w:b/>
      <w:bCs/>
      <w:kern w:val="2"/>
      <w:sz w:val="21"/>
      <w:szCs w:val="24"/>
    </w:rPr>
  </w:style>
  <w:style w:type="character" w:customStyle="1" w:styleId="Char0">
    <w:name w:val="批注文字 Char"/>
    <w:basedOn w:val="a0"/>
    <w:link w:val="a5"/>
    <w:qFormat/>
    <w:rPr>
      <w:kern w:val="2"/>
      <w:sz w:val="21"/>
      <w:szCs w:val="24"/>
    </w:rPr>
  </w:style>
  <w:style w:type="character" w:customStyle="1" w:styleId="Char1">
    <w:name w:val="批注框文本 Char"/>
    <w:basedOn w:val="a0"/>
    <w:link w:val="a7"/>
    <w:qFormat/>
    <w:rPr>
      <w:kern w:val="2"/>
      <w:sz w:val="18"/>
      <w:szCs w:val="18"/>
    </w:rPr>
  </w:style>
  <w:style w:type="paragraph" w:customStyle="1" w:styleId="10">
    <w:name w:val="修订1"/>
    <w:hidden/>
    <w:uiPriority w:val="99"/>
    <w:unhideWhenUsed/>
    <w:qFormat/>
    <w:rPr>
      <w:rFonts w:asciiTheme="minorHAnsi" w:eastAsiaTheme="minorEastAsia" w:hAnsiTheme="minorHAnsi" w:cstheme="minorBidi"/>
      <w:kern w:val="2"/>
      <w:sz w:val="21"/>
      <w:szCs w:val="24"/>
    </w:rPr>
  </w:style>
  <w:style w:type="paragraph" w:customStyle="1" w:styleId="20">
    <w:name w:val="修订2"/>
    <w:hidden/>
    <w:uiPriority w:val="99"/>
    <w:unhideWhenUsed/>
    <w:qFormat/>
    <w:rPr>
      <w:rFonts w:asciiTheme="minorHAnsi" w:eastAsiaTheme="minorEastAsia" w:hAnsiTheme="minorHAnsi" w:cstheme="minorBidi"/>
      <w:kern w:val="2"/>
      <w:sz w:val="21"/>
      <w:szCs w:val="24"/>
    </w:rPr>
  </w:style>
  <w:style w:type="character" w:customStyle="1" w:styleId="Char3">
    <w:name w:val="页眉 Char"/>
    <w:basedOn w:val="a0"/>
    <w:link w:val="a9"/>
    <w:qFormat/>
    <w:rPr>
      <w:kern w:val="2"/>
      <w:sz w:val="18"/>
      <w:szCs w:val="18"/>
    </w:rPr>
  </w:style>
  <w:style w:type="paragraph" w:customStyle="1" w:styleId="3">
    <w:name w:val="修订3"/>
    <w:hidden/>
    <w:uiPriority w:val="99"/>
    <w:unhideWhenUsed/>
    <w:qFormat/>
    <w:rPr>
      <w:rFonts w:asciiTheme="minorHAnsi" w:eastAsiaTheme="minorEastAsia" w:hAnsiTheme="minorHAnsi" w:cstheme="minorBidi"/>
      <w:kern w:val="2"/>
      <w:sz w:val="21"/>
      <w:szCs w:val="24"/>
    </w:rPr>
  </w:style>
  <w:style w:type="paragraph" w:customStyle="1" w:styleId="40">
    <w:name w:val="修订4"/>
    <w:hidden/>
    <w:uiPriority w:val="99"/>
    <w:unhideWhenUsed/>
    <w:qFormat/>
    <w:rPr>
      <w:rFonts w:asciiTheme="minorHAnsi" w:eastAsiaTheme="minorEastAsia" w:hAnsiTheme="minorHAnsi" w:cstheme="minorBidi"/>
      <w:kern w:val="2"/>
      <w:sz w:val="21"/>
      <w:szCs w:val="24"/>
    </w:rPr>
  </w:style>
  <w:style w:type="paragraph" w:customStyle="1" w:styleId="af0">
    <w:name w:val="教材正文"/>
    <w:basedOn w:val="a6"/>
    <w:qFormat/>
    <w:pPr>
      <w:tabs>
        <w:tab w:val="left" w:pos="720"/>
      </w:tabs>
      <w:spacing w:line="375" w:lineRule="auto"/>
      <w:ind w:firstLineChars="200" w:firstLine="480"/>
    </w:pPr>
    <w:rPr>
      <w:rFonts w:ascii="Times New Roman" w:eastAsia="宋体" w:hAnsi="Times New Roman" w:cs="Times New Roman"/>
      <w:sz w:val="24"/>
      <w:lang w:val="zh-CN" w:bidi="zh-CN"/>
    </w:rPr>
  </w:style>
  <w:style w:type="paragraph" w:customStyle="1" w:styleId="acbfdd8b-e11b-4d36-88ff-6049b138f862">
    <w:name w:val="acbfdd8b-e11b-4d36-88ff-6049b138f862"/>
    <w:basedOn w:val="a"/>
    <w:link w:val="acbfdd8b-e11b-4d36-88ff-6049b138f8620"/>
    <w:qFormat/>
    <w:pPr>
      <w:adjustRightInd w:val="0"/>
      <w:spacing w:line="288" w:lineRule="auto"/>
      <w:ind w:firstLineChars="200" w:firstLine="200"/>
      <w:jc w:val="left"/>
    </w:pPr>
    <w:rPr>
      <w:rFonts w:ascii="微软雅黑" w:eastAsia="微软雅黑" w:hAnsi="微软雅黑" w:cs="仿宋_GB2312"/>
      <w:bCs/>
      <w:color w:val="000000"/>
      <w:sz w:val="22"/>
      <w:szCs w:val="32"/>
    </w:rPr>
  </w:style>
  <w:style w:type="character" w:customStyle="1" w:styleId="1Char">
    <w:name w:val="标题 1 Char"/>
    <w:basedOn w:val="a0"/>
    <w:link w:val="1"/>
    <w:uiPriority w:val="9"/>
    <w:qFormat/>
    <w:rPr>
      <w:rFonts w:asciiTheme="minorHAnsi" w:eastAsiaTheme="minorEastAsia" w:hAnsiTheme="minorHAnsi" w:cstheme="minorBidi"/>
      <w:b/>
      <w:bCs/>
      <w:color w:val="1A1A1A"/>
      <w:kern w:val="2"/>
      <w:sz w:val="36"/>
      <w:szCs w:val="36"/>
    </w:rPr>
  </w:style>
  <w:style w:type="character" w:customStyle="1" w:styleId="acbfdd8b-e11b-4d36-88ff-6049b138f8620">
    <w:name w:val="acbfdd8b-e11b-4d36-88ff-6049b138f862 字符"/>
    <w:basedOn w:val="1Char"/>
    <w:link w:val="acbfdd8b-e11b-4d36-88ff-6049b138f862"/>
    <w:qFormat/>
    <w:rPr>
      <w:rFonts w:ascii="微软雅黑" w:eastAsia="微软雅黑" w:hAnsi="微软雅黑" w:cs="仿宋_GB2312"/>
      <w:b w:val="0"/>
      <w:bCs/>
      <w:color w:val="000000"/>
      <w:kern w:val="2"/>
      <w:sz w:val="22"/>
      <w:szCs w:val="32"/>
    </w:rPr>
  </w:style>
  <w:style w:type="paragraph" w:customStyle="1" w:styleId="5">
    <w:name w:val="修订5"/>
    <w:hidden/>
    <w:uiPriority w:val="99"/>
    <w:unhideWhenUsed/>
    <w:qFormat/>
    <w:rPr>
      <w:rFonts w:asciiTheme="minorHAnsi" w:eastAsiaTheme="minorEastAsia" w:hAnsiTheme="minorHAnsi" w:cstheme="minorBid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line="408" w:lineRule="auto"/>
      <w:outlineLvl w:val="0"/>
    </w:pPr>
    <w:rPr>
      <w:b/>
      <w:bCs/>
      <w:color w:val="1A1A1A"/>
      <w:sz w:val="36"/>
      <w:szCs w:val="36"/>
    </w:rPr>
  </w:style>
  <w:style w:type="paragraph" w:styleId="2">
    <w:name w:val="heading 2"/>
    <w:basedOn w:val="a"/>
    <w:next w:val="a"/>
    <w:uiPriority w:val="9"/>
    <w:qFormat/>
    <w:pPr>
      <w:keepNext/>
      <w:keepLines/>
      <w:spacing w:line="408" w:lineRule="auto"/>
      <w:outlineLvl w:val="1"/>
    </w:pPr>
    <w:rPr>
      <w:b/>
      <w:bCs/>
      <w:color w:val="1A1A1A"/>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4"/>
    <w:qFormat/>
    <w:pPr>
      <w:ind w:firstLine="630"/>
    </w:pPr>
    <w:rPr>
      <w:rFonts w:ascii="Times New Roman" w:eastAsia="仿宋_GB2312" w:hAnsi="Times New Roman" w:cs="Times New Roman"/>
      <w:kern w:val="0"/>
      <w:sz w:val="32"/>
      <w:szCs w:val="20"/>
    </w:rPr>
  </w:style>
  <w:style w:type="paragraph" w:styleId="4">
    <w:name w:val="toc 4"/>
    <w:basedOn w:val="a"/>
    <w:next w:val="a"/>
    <w:qFormat/>
    <w:pPr>
      <w:ind w:leftChars="600" w:left="1260"/>
    </w:pPr>
    <w:rPr>
      <w:rFonts w:ascii="Times New Roman" w:eastAsia="仿宋_GB2312" w:hAnsi="Times New Roman" w:cs="Times New Roman"/>
      <w:sz w:val="32"/>
    </w:rPr>
  </w:style>
  <w:style w:type="paragraph" w:styleId="a4">
    <w:name w:val="Document Map"/>
    <w:basedOn w:val="a"/>
    <w:link w:val="Char"/>
    <w:qFormat/>
    <w:rPr>
      <w:rFonts w:ascii="宋体" w:eastAsia="宋体"/>
      <w:sz w:val="24"/>
    </w:rPr>
  </w:style>
  <w:style w:type="paragraph" w:styleId="a5">
    <w:name w:val="annotation text"/>
    <w:basedOn w:val="a"/>
    <w:link w:val="Char0"/>
    <w:qFormat/>
    <w:pPr>
      <w:jc w:val="left"/>
    </w:pPr>
  </w:style>
  <w:style w:type="paragraph" w:styleId="a6">
    <w:name w:val="Body Text"/>
    <w:basedOn w:val="a"/>
    <w:semiHidden/>
    <w:qFormat/>
    <w:rPr>
      <w:sz w:val="31"/>
      <w:szCs w:val="31"/>
      <w:lang w:eastAsia="en-US"/>
    </w:rPr>
  </w:style>
  <w:style w:type="paragraph" w:styleId="a7">
    <w:name w:val="Balloon Text"/>
    <w:basedOn w:val="a"/>
    <w:link w:val="Char1"/>
    <w:qFormat/>
    <w:rPr>
      <w:sz w:val="18"/>
      <w:szCs w:val="18"/>
    </w:rPr>
  </w:style>
  <w:style w:type="paragraph" w:styleId="a8">
    <w:name w:val="footer"/>
    <w:basedOn w:val="a"/>
    <w:link w:val="Char2"/>
    <w:uiPriority w:val="99"/>
    <w:qFormat/>
    <w:pPr>
      <w:tabs>
        <w:tab w:val="center" w:pos="4153"/>
        <w:tab w:val="right" w:pos="8306"/>
      </w:tabs>
      <w:snapToGrid w:val="0"/>
      <w:jc w:val="left"/>
    </w:pPr>
    <w:rPr>
      <w:sz w:val="18"/>
      <w:szCs w:val="18"/>
    </w:rPr>
  </w:style>
  <w:style w:type="paragraph" w:styleId="a9">
    <w:name w:val="header"/>
    <w:basedOn w:val="a"/>
    <w:link w:val="Char3"/>
    <w:qFormat/>
    <w:pPr>
      <w:tabs>
        <w:tab w:val="center" w:pos="4153"/>
        <w:tab w:val="right" w:pos="8306"/>
      </w:tabs>
      <w:snapToGrid w:val="0"/>
      <w:jc w:val="center"/>
    </w:pPr>
    <w:rPr>
      <w:sz w:val="18"/>
      <w:szCs w:val="18"/>
    </w:rPr>
  </w:style>
  <w:style w:type="paragraph" w:styleId="aa">
    <w:name w:val="Normal (Web)"/>
    <w:basedOn w:val="a"/>
    <w:qFormat/>
    <w:rPr>
      <w:sz w:val="24"/>
    </w:rPr>
  </w:style>
  <w:style w:type="paragraph" w:styleId="ab">
    <w:name w:val="annotation subject"/>
    <w:basedOn w:val="a5"/>
    <w:next w:val="a5"/>
    <w:link w:val="Char4"/>
    <w:qFormat/>
    <w:rPr>
      <w:b/>
      <w:bCs/>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ae">
    <w:name w:val="annotation reference"/>
    <w:basedOn w:val="a0"/>
    <w:qFormat/>
    <w:rPr>
      <w:sz w:val="21"/>
      <w:szCs w:val="21"/>
    </w:rPr>
  </w:style>
  <w:style w:type="paragraph" w:styleId="af">
    <w:name w:val="List Paragraph"/>
    <w:basedOn w:val="a"/>
    <w:uiPriority w:val="99"/>
    <w:qFormat/>
    <w:pPr>
      <w:ind w:firstLineChars="200" w:firstLine="420"/>
    </w:pPr>
  </w:style>
  <w:style w:type="character" w:customStyle="1" w:styleId="Char">
    <w:name w:val="文档结构图 Char"/>
    <w:basedOn w:val="a0"/>
    <w:link w:val="a4"/>
    <w:qFormat/>
    <w:rPr>
      <w:rFonts w:ascii="宋体" w:hAnsiTheme="minorHAnsi" w:cstheme="minorBidi"/>
      <w:kern w:val="2"/>
      <w:sz w:val="24"/>
      <w:szCs w:val="24"/>
    </w:rPr>
  </w:style>
  <w:style w:type="character" w:customStyle="1" w:styleId="Char2">
    <w:name w:val="页脚 Char"/>
    <w:basedOn w:val="a0"/>
    <w:link w:val="a8"/>
    <w:uiPriority w:val="99"/>
    <w:qFormat/>
    <w:rPr>
      <w:kern w:val="2"/>
      <w:sz w:val="18"/>
      <w:szCs w:val="18"/>
    </w:rPr>
  </w:style>
  <w:style w:type="character" w:customStyle="1" w:styleId="Char4">
    <w:name w:val="批注主题 Char"/>
    <w:basedOn w:val="Char0"/>
    <w:link w:val="ab"/>
    <w:qFormat/>
    <w:rPr>
      <w:b/>
      <w:bCs/>
      <w:kern w:val="2"/>
      <w:sz w:val="21"/>
      <w:szCs w:val="24"/>
    </w:rPr>
  </w:style>
  <w:style w:type="character" w:customStyle="1" w:styleId="Char0">
    <w:name w:val="批注文字 Char"/>
    <w:basedOn w:val="a0"/>
    <w:link w:val="a5"/>
    <w:qFormat/>
    <w:rPr>
      <w:kern w:val="2"/>
      <w:sz w:val="21"/>
      <w:szCs w:val="24"/>
    </w:rPr>
  </w:style>
  <w:style w:type="character" w:customStyle="1" w:styleId="Char1">
    <w:name w:val="批注框文本 Char"/>
    <w:basedOn w:val="a0"/>
    <w:link w:val="a7"/>
    <w:qFormat/>
    <w:rPr>
      <w:kern w:val="2"/>
      <w:sz w:val="18"/>
      <w:szCs w:val="18"/>
    </w:rPr>
  </w:style>
  <w:style w:type="paragraph" w:customStyle="1" w:styleId="10">
    <w:name w:val="修订1"/>
    <w:hidden/>
    <w:uiPriority w:val="99"/>
    <w:unhideWhenUsed/>
    <w:qFormat/>
    <w:rPr>
      <w:rFonts w:asciiTheme="minorHAnsi" w:eastAsiaTheme="minorEastAsia" w:hAnsiTheme="minorHAnsi" w:cstheme="minorBidi"/>
      <w:kern w:val="2"/>
      <w:sz w:val="21"/>
      <w:szCs w:val="24"/>
    </w:rPr>
  </w:style>
  <w:style w:type="paragraph" w:customStyle="1" w:styleId="20">
    <w:name w:val="修订2"/>
    <w:hidden/>
    <w:uiPriority w:val="99"/>
    <w:unhideWhenUsed/>
    <w:qFormat/>
    <w:rPr>
      <w:rFonts w:asciiTheme="minorHAnsi" w:eastAsiaTheme="minorEastAsia" w:hAnsiTheme="minorHAnsi" w:cstheme="minorBidi"/>
      <w:kern w:val="2"/>
      <w:sz w:val="21"/>
      <w:szCs w:val="24"/>
    </w:rPr>
  </w:style>
  <w:style w:type="character" w:customStyle="1" w:styleId="Char3">
    <w:name w:val="页眉 Char"/>
    <w:basedOn w:val="a0"/>
    <w:link w:val="a9"/>
    <w:qFormat/>
    <w:rPr>
      <w:kern w:val="2"/>
      <w:sz w:val="18"/>
      <w:szCs w:val="18"/>
    </w:rPr>
  </w:style>
  <w:style w:type="paragraph" w:customStyle="1" w:styleId="3">
    <w:name w:val="修订3"/>
    <w:hidden/>
    <w:uiPriority w:val="99"/>
    <w:unhideWhenUsed/>
    <w:qFormat/>
    <w:rPr>
      <w:rFonts w:asciiTheme="minorHAnsi" w:eastAsiaTheme="minorEastAsia" w:hAnsiTheme="minorHAnsi" w:cstheme="minorBidi"/>
      <w:kern w:val="2"/>
      <w:sz w:val="21"/>
      <w:szCs w:val="24"/>
    </w:rPr>
  </w:style>
  <w:style w:type="paragraph" w:customStyle="1" w:styleId="40">
    <w:name w:val="修订4"/>
    <w:hidden/>
    <w:uiPriority w:val="99"/>
    <w:unhideWhenUsed/>
    <w:qFormat/>
    <w:rPr>
      <w:rFonts w:asciiTheme="minorHAnsi" w:eastAsiaTheme="minorEastAsia" w:hAnsiTheme="minorHAnsi" w:cstheme="minorBidi"/>
      <w:kern w:val="2"/>
      <w:sz w:val="21"/>
      <w:szCs w:val="24"/>
    </w:rPr>
  </w:style>
  <w:style w:type="paragraph" w:customStyle="1" w:styleId="af0">
    <w:name w:val="教材正文"/>
    <w:basedOn w:val="a6"/>
    <w:qFormat/>
    <w:pPr>
      <w:tabs>
        <w:tab w:val="left" w:pos="720"/>
      </w:tabs>
      <w:spacing w:line="375" w:lineRule="auto"/>
      <w:ind w:firstLineChars="200" w:firstLine="480"/>
    </w:pPr>
    <w:rPr>
      <w:rFonts w:ascii="Times New Roman" w:eastAsia="宋体" w:hAnsi="Times New Roman" w:cs="Times New Roman"/>
      <w:sz w:val="24"/>
      <w:lang w:val="zh-CN" w:bidi="zh-CN"/>
    </w:rPr>
  </w:style>
  <w:style w:type="paragraph" w:customStyle="1" w:styleId="acbfdd8b-e11b-4d36-88ff-6049b138f862">
    <w:name w:val="acbfdd8b-e11b-4d36-88ff-6049b138f862"/>
    <w:basedOn w:val="a"/>
    <w:link w:val="acbfdd8b-e11b-4d36-88ff-6049b138f8620"/>
    <w:qFormat/>
    <w:pPr>
      <w:adjustRightInd w:val="0"/>
      <w:spacing w:line="288" w:lineRule="auto"/>
      <w:ind w:firstLineChars="200" w:firstLine="200"/>
      <w:jc w:val="left"/>
    </w:pPr>
    <w:rPr>
      <w:rFonts w:ascii="微软雅黑" w:eastAsia="微软雅黑" w:hAnsi="微软雅黑" w:cs="仿宋_GB2312"/>
      <w:bCs/>
      <w:color w:val="000000"/>
      <w:sz w:val="22"/>
      <w:szCs w:val="32"/>
    </w:rPr>
  </w:style>
  <w:style w:type="character" w:customStyle="1" w:styleId="1Char">
    <w:name w:val="标题 1 Char"/>
    <w:basedOn w:val="a0"/>
    <w:link w:val="1"/>
    <w:uiPriority w:val="9"/>
    <w:qFormat/>
    <w:rPr>
      <w:rFonts w:asciiTheme="minorHAnsi" w:eastAsiaTheme="minorEastAsia" w:hAnsiTheme="minorHAnsi" w:cstheme="minorBidi"/>
      <w:b/>
      <w:bCs/>
      <w:color w:val="1A1A1A"/>
      <w:kern w:val="2"/>
      <w:sz w:val="36"/>
      <w:szCs w:val="36"/>
    </w:rPr>
  </w:style>
  <w:style w:type="character" w:customStyle="1" w:styleId="acbfdd8b-e11b-4d36-88ff-6049b138f8620">
    <w:name w:val="acbfdd8b-e11b-4d36-88ff-6049b138f862 字符"/>
    <w:basedOn w:val="1Char"/>
    <w:link w:val="acbfdd8b-e11b-4d36-88ff-6049b138f862"/>
    <w:qFormat/>
    <w:rPr>
      <w:rFonts w:ascii="微软雅黑" w:eastAsia="微软雅黑" w:hAnsi="微软雅黑" w:cs="仿宋_GB2312"/>
      <w:b w:val="0"/>
      <w:bCs/>
      <w:color w:val="000000"/>
      <w:kern w:val="2"/>
      <w:sz w:val="22"/>
      <w:szCs w:val="32"/>
    </w:rPr>
  </w:style>
  <w:style w:type="paragraph" w:customStyle="1" w:styleId="5">
    <w:name w:val="修订5"/>
    <w:hidden/>
    <w:uiPriority w:val="99"/>
    <w:unhideWhenUsed/>
    <w:qFormat/>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851e9b86-445d-4670-bee7-28ff843e68ad</errorID>
      <errorWord>三四年级</errorWord>
      <group>L1_Punc</group>
      <groupName>标点问题</groupName>
      <ability>L2_Punc</ability>
      <abilityName>标点符号检查</abilityName>
      <candidateList>
        <item>三、四年级</item>
      </candidateList>
      <explain/>
      <paraID>237EF8C2</paraID>
      <start>10</start>
      <end>14</end>
      <status>unmodified</status>
      <modifiedWord/>
      <trackRevisions>false</trackRevisions>
    </reviewItem>
    <reviewItem>
      <errorID>41ec6fb8-b387-4862-9b4e-73344cb3731c</errorID>
      <errorWord>（</errorWord>
      <group>L1_Punc</group>
      <groupName>标点问题</groupName>
      <ability>L2_Punc</ability>
      <abilityName>标点符号检查</abilityName>
      <candidateList/>
      <explain>同一形式括号套用。</explain>
      <paraID>35C2D4DA</paraID>
      <start>52</start>
      <end>53</end>
      <status>unmodified</status>
      <modifiedWord/>
      <trackRevisions>false</trackRevisions>
    </reviewItem>
    <reviewItem>
      <errorID>b9b0bd68-3585-416e-9f73-d55dce959022</errorID>
      <errorWord>）</errorWord>
      <group>L1_Punc</group>
      <groupName>标点问题</groupName>
      <ability>L2_Punc</ability>
      <abilityName>标点符号检查</abilityName>
      <candidateList/>
      <explain>同一形式括号套用。</explain>
      <paraID>35C2D4DA</paraID>
      <start>67</start>
      <end>68</end>
      <status>unmodified</status>
      <modifiedWord/>
      <trackRevisions>false</trackRevisions>
    </reviewItem>
    <reviewItem>
      <errorID>3ca94448-1c6e-438f-ad0c-c2b0280c0e07</errorID>
      <errorWord>（</errorWord>
      <group>L1_Punc</group>
      <groupName>标点问题</groupName>
      <ability>L2_Punc</ability>
      <abilityName>标点符号检查</abilityName>
      <candidateList/>
      <explain>同一形式括号套用。</explain>
      <paraID>35C2D4DA</paraID>
      <start>79</start>
      <end>80</end>
      <status>unmodified</status>
      <modifiedWord/>
      <trackRevisions>false</trackRevisions>
    </reviewItem>
    <reviewItem>
      <errorID>ac51116a-2250-45f4-b1db-b7fdcdfa3e7f</errorID>
      <errorWord>）</errorWord>
      <group>L1_Punc</group>
      <groupName>标点问题</groupName>
      <ability>L2_Punc</ability>
      <abilityName>标点符号检查</abilityName>
      <candidateList/>
      <explain>同一形式括号套用。</explain>
      <paraID>35C2D4DA</paraID>
      <start>91</start>
      <end>92</end>
      <status>unmodified</status>
      <modifiedWord/>
      <trackRevisions>false</trackRevisions>
    </reviewItem>
    <reviewItem>
      <errorID>355c2d0a-455b-4318-9ed7-67b6b55eed63</errorID>
      <errorWord>（</errorWord>
      <group>L1_Punc</group>
      <groupName>标点问题</groupName>
      <ability>L2_Punc</ability>
      <abilityName>标点符号检查</abilityName>
      <candidateList/>
      <explain>同一形式括号套用。</explain>
      <paraID>35C2D4DA</paraID>
      <start>143</start>
      <end>144</end>
      <status>unmodified</status>
      <modifiedWord/>
      <trackRevisions>false</trackRevisions>
    </reviewItem>
    <reviewItem>
      <errorID>2ad355fb-4eda-4f86-a6d0-ea68a0526bfd</errorID>
      <errorWord>）</errorWord>
      <group>L1_Punc</group>
      <groupName>标点问题</groupName>
      <ability>L2_Punc</ability>
      <abilityName>标点符号检查</abilityName>
      <candidateList/>
      <explain>同一形式括号套用。</explain>
      <paraID>35C2D4DA</paraID>
      <start>156</start>
      <end>157</end>
      <status>unmodified</status>
      <modifiedWord/>
      <trackRevisions>false</trackRevisions>
    </reviewItem>
  </reviewItems>
  <config/>
</contractReview>
</file>

<file path=customXml/itemProps1.xml><?xml version="1.0" encoding="utf-8"?>
<ds:datastoreItem xmlns:ds="http://schemas.openxmlformats.org/officeDocument/2006/customXml" ds:itemID="{B1F7273F-3F3C-4487-81B1-58B9D31523A1}">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3401</Words>
  <Characters>204</Characters>
  <Application>Microsoft Office Word</Application>
  <DocSecurity>0</DocSecurity>
  <Lines>10</Lines>
  <Paragraphs>72</Paragraphs>
  <ScaleCrop>false</ScaleCrop>
  <Company>china</Company>
  <LinksUpToDate>false</LinksUpToDate>
  <CharactersWithSpaces>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fwyj</dc:creator>
  <cp:lastModifiedBy>文印室</cp:lastModifiedBy>
  <cp:revision>26</cp:revision>
  <cp:lastPrinted>2024-12-31T10:28:00Z</cp:lastPrinted>
  <dcterms:created xsi:type="dcterms:W3CDTF">2026-02-03T03:13:00Z</dcterms:created>
  <dcterms:modified xsi:type="dcterms:W3CDTF">2026-02-26T08:52:00Z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eyJoZGlkIjoiMzEwNTM5NzYwMDRjMzkwZTVkZjY2ODkwMGIxNGU0OTUiLCJ1c2VySWQiOiIyMjg4NDYyNjAifQ==</vt:lpwstr>
  </property>
  <property fmtid="{D5CDD505-2E9C-101B-9397-08002B2CF9AE}" pid="3" name="KSOProductBuildVer">
    <vt:lpwstr>2052-12.1.0.24657</vt:lpwstr>
  </property>
  <property fmtid="{D5CDD505-2E9C-101B-9397-08002B2CF9AE}" pid="4" name="ICV">
    <vt:lpwstr>7780F72930CB4D31929AA66918AE6C2A_13</vt:lpwstr>
  </property>
</Properties>
</file>