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70823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754F66D">
      <w:pPr>
        <w:pStyle w:val="15"/>
        <w:spacing w:before="0" w:after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报价函</w:t>
      </w:r>
    </w:p>
    <w:p w14:paraId="406B5625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3960F63E">
      <w:pPr>
        <w:pStyle w:val="15"/>
        <w:spacing w:before="0" w:after="0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我司经研究有关资料及相关要求后，对广报阡陌间2026年至2028年消防系统维护保养服务进行报价如下：</w:t>
      </w:r>
    </w:p>
    <w:tbl>
      <w:tblPr>
        <w:tblStyle w:val="10"/>
        <w:tblpPr w:leftFromText="180" w:rightFromText="180" w:vertAnchor="text" w:horzAnchor="page" w:tblpX="1632" w:tblpY="587"/>
        <w:tblOverlap w:val="never"/>
        <w:tblW w:w="8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4457"/>
      </w:tblGrid>
      <w:tr w14:paraId="727A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DF9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4726">
            <w:pPr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报价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/元</w:t>
            </w:r>
          </w:p>
        </w:tc>
      </w:tr>
      <w:tr w14:paraId="46CD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B8D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广报阡陌间2026年至2028年消防系统维护保养服务</w:t>
            </w:r>
          </w:p>
        </w:tc>
        <w:tc>
          <w:tcPr>
            <w:tcW w:w="4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FC20">
            <w:pPr>
              <w:widowControl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人民币：      元</w:t>
            </w:r>
          </w:p>
        </w:tc>
      </w:tr>
    </w:tbl>
    <w:p w14:paraId="3B6650D7">
      <w:pPr>
        <w:rPr>
          <w:rFonts w:hint="eastAsia"/>
          <w:b/>
          <w:bCs/>
          <w:sz w:val="30"/>
          <w:szCs w:val="30"/>
          <w:lang w:eastAsia="zh-CN"/>
        </w:rPr>
      </w:pPr>
    </w:p>
    <w:p w14:paraId="4A9D4C81">
      <w:pPr>
        <w:adjustRightInd w:val="0"/>
        <w:snapToGrid w:val="0"/>
        <w:spacing w:line="560" w:lineRule="exact"/>
        <w:ind w:firstLine="602" w:firstLineChars="200"/>
        <w:jc w:val="left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注</w:t>
      </w:r>
      <w:r>
        <w:rPr>
          <w:rFonts w:hint="eastAsia"/>
          <w:sz w:val="30"/>
          <w:szCs w:val="30"/>
          <w:lang w:eastAsia="zh-CN"/>
        </w:rPr>
        <w:t>：</w:t>
      </w:r>
    </w:p>
    <w:p w14:paraId="09077873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1、报价最高限价为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万元（含），超过该报价将视为无效报价；</w:t>
      </w:r>
    </w:p>
    <w:p w14:paraId="0F6FA114">
      <w:p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</w:rPr>
        <w:t>2、报价为含税价，</w:t>
      </w:r>
      <w:r>
        <w:rPr>
          <w:rFonts w:hint="eastAsia" w:ascii="仿宋_GB2312" w:hAnsi="仿宋_GB2312" w:eastAsia="仿宋_GB2312" w:cs="仿宋_GB2312"/>
          <w:sz w:val="24"/>
          <w:szCs w:val="24"/>
        </w:rPr>
        <w:t>包含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报价单位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为完成本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次广报阡陌间2026年至2028年消防系统维护保养服务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所产生的所有费用。</w:t>
      </w:r>
    </w:p>
    <w:p w14:paraId="350DE54D">
      <w:pPr>
        <w:pStyle w:val="17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C77F7DA">
      <w:pPr>
        <w:pStyle w:val="15"/>
        <w:spacing w:before="0" w:after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DF7FFF">
      <w:pPr>
        <w:pStyle w:val="15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0AB527E0">
      <w:pPr>
        <w:spacing w:line="560" w:lineRule="exact"/>
        <w:ind w:firstLine="3300" w:firstLineChars="1100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298DED4A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05D885A6">
      <w:pPr>
        <w:spacing w:line="560" w:lineRule="exact"/>
        <w:ind w:firstLine="300" w:firstLineChars="100"/>
        <w:rPr>
          <w:rFonts w:hint="eastAsia" w:ascii="仿宋" w:hAnsi="仿宋" w:eastAsia="仿宋" w:cs="仿宋"/>
          <w:sz w:val="30"/>
          <w:szCs w:val="30"/>
        </w:rPr>
      </w:pPr>
    </w:p>
    <w:p w14:paraId="372921E5">
      <w:pPr>
        <w:wordWrap w:val="0"/>
        <w:spacing w:line="560" w:lineRule="exact"/>
        <w:jc w:val="center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p w14:paraId="0F54BD94">
      <w:pPr>
        <w:wordWrap w:val="0"/>
        <w:spacing w:line="560" w:lineRule="exact"/>
        <w:jc w:val="both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55D5FC82">
      <w:pPr>
        <w:pStyle w:val="15"/>
        <w:spacing w:line="360" w:lineRule="auto"/>
        <w:jc w:val="center"/>
        <w:rPr>
          <w:rFonts w:hint="default" w:ascii="仿宋_GB2312" w:hAnsi="仿宋_GB2312" w:eastAsia="仿宋_GB2312" w:cs="仿宋_GB2312"/>
          <w:b/>
          <w:bCs w:val="0"/>
          <w:spacing w:val="1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spacing w:val="10"/>
          <w:kern w:val="0"/>
          <w:sz w:val="28"/>
          <w:szCs w:val="28"/>
          <w:lang w:val="en-US" w:eastAsia="zh-CN" w:bidi="ar-SA"/>
        </w:rPr>
        <w:t>零配件报价表</w:t>
      </w:r>
    </w:p>
    <w:tbl>
      <w:tblPr>
        <w:tblStyle w:val="10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8"/>
        <w:gridCol w:w="3096"/>
        <w:gridCol w:w="812"/>
        <w:gridCol w:w="1713"/>
        <w:gridCol w:w="2204"/>
      </w:tblGrid>
      <w:tr w14:paraId="08F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5A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3D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7E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5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ascii="宋体" w:eastAsia="宋体"/>
                <w:b/>
                <w:sz w:val="22"/>
                <w:szCs w:val="22"/>
                <w:lang w:val="en-US" w:eastAsia="zh-CN" w:bidi="ar"/>
              </w:rPr>
              <w:t>报价最高限价</w:t>
            </w:r>
            <w:r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  <w:t>/元</w:t>
            </w:r>
          </w:p>
          <w:p w14:paraId="106DB6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  <w:t>（含税）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F7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ascii="宋体" w:eastAsia="宋体"/>
                <w:b/>
                <w:sz w:val="22"/>
                <w:szCs w:val="22"/>
                <w:lang w:val="en-US" w:eastAsia="zh-CN" w:bidi="ar"/>
              </w:rPr>
              <w:t>维保单位报价单价</w:t>
            </w:r>
            <w:r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  <w:t>/元</w:t>
            </w:r>
          </w:p>
          <w:p w14:paraId="588B37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18"/>
                <w:rFonts w:hint="default" w:ascii="宋体" w:eastAsia="宋体"/>
                <w:b/>
                <w:sz w:val="22"/>
                <w:szCs w:val="22"/>
                <w:lang w:val="en-US" w:eastAsia="zh-CN" w:bidi="ar"/>
              </w:rPr>
            </w:pPr>
            <w:r>
              <w:rPr>
                <w:rStyle w:val="18"/>
                <w:rFonts w:hint="eastAsia" w:ascii="宋体" w:eastAsia="宋体"/>
                <w:b/>
                <w:sz w:val="22"/>
                <w:szCs w:val="22"/>
                <w:lang w:val="en-US" w:eastAsia="zh-CN" w:bidi="ar"/>
              </w:rPr>
              <w:t>（含税）</w:t>
            </w:r>
          </w:p>
        </w:tc>
      </w:tr>
      <w:tr w14:paraId="72F2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6E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A0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报警系统改造屏蔽配合费用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38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4D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31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5689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88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E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报警系统编程联动调试费用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23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88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4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4DEA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65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44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消防声光警报器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7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2FA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E7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1477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C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9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消防应急广播音箱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23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C9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F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61C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67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2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水带接扣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D23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99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3931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99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42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直流水枪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A9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37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0399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C9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软卷盘铜水嘴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6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C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30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1F00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31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DD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1寸铜闸阀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7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11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B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2CAF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73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6D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 型压力表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5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0D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D0A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169D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9D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39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 寸半消火栓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2E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5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AF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60B9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E8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A7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消防箱面板(有机玻璃)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72A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53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97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489D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4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83E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压力开关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97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8A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9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3BEEE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70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4B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可调式压力开关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D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FA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0A7C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1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C2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喷淋头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C1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6D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40E3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29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0D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喷淋头装饰碟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E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3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06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2251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7D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55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 寸警铃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F3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33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7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4818F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0A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47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普通型手动报警按钮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22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1F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CC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5F0B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76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CC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智能烟感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D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C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2F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61FD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25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14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智能温感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6E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F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CA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691B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A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F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智能手动报警按钮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C0F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5E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C7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12C7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8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F7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输入输出模块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0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1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46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7525A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C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EE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智能消防栓按钮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8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1C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1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6448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EF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2D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电话插孔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92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16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313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C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AC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消防广播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C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只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7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B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46B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E7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9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 分 pvc 线管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D5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E3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D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7760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F2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D6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 分镀锌线管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D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6BB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68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5E0F0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0A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FF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应急照明集中电源模块主板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4B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9E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BD2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</w:pPr>
          </w:p>
        </w:tc>
      </w:tr>
      <w:tr w14:paraId="22F2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8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C7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更换以上配件如设备需进行微改装或改造的，由中选人免费提供服务。</w:t>
            </w:r>
          </w:p>
          <w:p w14:paraId="54067AD8"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单个配件100元内（含100元），由中选人承担相关费用。</w:t>
            </w:r>
          </w:p>
          <w:p w14:paraId="129F3D2A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中选人需免费更换以上配件。</w:t>
            </w:r>
          </w:p>
        </w:tc>
      </w:tr>
    </w:tbl>
    <w:p w14:paraId="565726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3300" w:firstLineChars="11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单位（盖章）：</w:t>
      </w:r>
    </w:p>
    <w:p w14:paraId="18E614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法定代表人或授权委托人（签字或签章）：</w:t>
      </w:r>
    </w:p>
    <w:p w14:paraId="2DCB25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CC89B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                           日期：    年   月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50CD96E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6D95E"/>
    <w:multiLevelType w:val="singleLevel"/>
    <w:tmpl w:val="1866D95E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0A40F63"/>
    <w:rsid w:val="245165E7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46738A7"/>
    <w:rsid w:val="35642A0E"/>
    <w:rsid w:val="36334FE4"/>
    <w:rsid w:val="37620093"/>
    <w:rsid w:val="3840362C"/>
    <w:rsid w:val="38B946BD"/>
    <w:rsid w:val="3AD00189"/>
    <w:rsid w:val="3EC01B93"/>
    <w:rsid w:val="3EC55DD0"/>
    <w:rsid w:val="43575E67"/>
    <w:rsid w:val="443C46D8"/>
    <w:rsid w:val="459F1174"/>
    <w:rsid w:val="49F233F9"/>
    <w:rsid w:val="4C8F6EBF"/>
    <w:rsid w:val="4E3751E5"/>
    <w:rsid w:val="503E5AF1"/>
    <w:rsid w:val="508006C7"/>
    <w:rsid w:val="51EA53FD"/>
    <w:rsid w:val="52376B55"/>
    <w:rsid w:val="52F37FCF"/>
    <w:rsid w:val="53113E2D"/>
    <w:rsid w:val="561D6CE9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E692816"/>
    <w:rsid w:val="6F3958AE"/>
    <w:rsid w:val="71422253"/>
    <w:rsid w:val="73F270F0"/>
    <w:rsid w:val="77E81086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kern w:val="2"/>
      <w:szCs w:val="24"/>
    </w:rPr>
  </w:style>
  <w:style w:type="paragraph" w:styleId="4">
    <w:name w:val="Normal Indent"/>
    <w:basedOn w:val="1"/>
    <w:next w:val="3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1209</Words>
  <Characters>1379</Characters>
  <Lines>0</Lines>
  <Paragraphs>0</Paragraphs>
  <TotalTime>2</TotalTime>
  <ScaleCrop>false</ScaleCrop>
  <LinksUpToDate>false</LinksUpToDate>
  <CharactersWithSpaces>1511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2026-01-26T08:51:35Z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965CBCA6B08949D9A3BB41A7FE9174A6_13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