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39F61" w14:textId="77777777" w:rsidR="001F501F" w:rsidRDefault="006954A6">
      <w:pPr>
        <w:jc w:val="center"/>
        <w:rPr>
          <w:rFonts w:ascii="方正小标宋简体" w:eastAsia="方正小标宋简体" w:hAnsi="方正小标宋简体" w:cs="方正小标宋简体"/>
          <w:sz w:val="32"/>
          <w:szCs w:val="32"/>
        </w:rPr>
      </w:pPr>
      <w:bookmarkStart w:id="0" w:name="_GoBack"/>
      <w:r>
        <w:rPr>
          <w:rFonts w:ascii="方正小标宋简体" w:eastAsia="方正小标宋简体" w:hAnsi="方正小标宋简体" w:cs="方正小标宋简体" w:hint="eastAsia"/>
          <w:sz w:val="32"/>
          <w:szCs w:val="32"/>
        </w:rPr>
        <w:t>广报阡陌间</w:t>
      </w:r>
      <w:r>
        <w:rPr>
          <w:rFonts w:ascii="方正小标宋简体" w:eastAsia="方正小标宋简体" w:hAnsi="方正小标宋简体" w:cs="方正小标宋简体" w:hint="eastAsia"/>
          <w:sz w:val="32"/>
          <w:szCs w:val="32"/>
        </w:rPr>
        <w:t>2025</w:t>
      </w:r>
      <w:r>
        <w:rPr>
          <w:rFonts w:ascii="方正小标宋简体" w:eastAsia="方正小标宋简体" w:hAnsi="方正小标宋简体" w:cs="方正小标宋简体" w:hint="eastAsia"/>
          <w:sz w:val="32"/>
          <w:szCs w:val="32"/>
        </w:rPr>
        <w:t>年至</w:t>
      </w:r>
      <w:r>
        <w:rPr>
          <w:rFonts w:ascii="方正小标宋简体" w:eastAsia="方正小标宋简体" w:hAnsi="方正小标宋简体" w:cs="方正小标宋简体" w:hint="eastAsia"/>
          <w:sz w:val="32"/>
          <w:szCs w:val="32"/>
        </w:rPr>
        <w:t>2026</w:t>
      </w:r>
      <w:r>
        <w:rPr>
          <w:rFonts w:ascii="方正小标宋简体" w:eastAsia="方正小标宋简体" w:hAnsi="方正小标宋简体" w:cs="方正小标宋简体" w:hint="eastAsia"/>
          <w:sz w:val="32"/>
          <w:szCs w:val="32"/>
        </w:rPr>
        <w:t>年空调维护保养服务需求书</w:t>
      </w:r>
    </w:p>
    <w:bookmarkEnd w:id="0"/>
    <w:p w14:paraId="2AA1EC10" w14:textId="77777777" w:rsidR="001F501F" w:rsidRDefault="001F501F">
      <w:pPr>
        <w:pStyle w:val="a6"/>
        <w:rPr>
          <w:sz w:val="28"/>
          <w:szCs w:val="28"/>
        </w:rPr>
      </w:pPr>
    </w:p>
    <w:p w14:paraId="4B92654D" w14:textId="77777777" w:rsidR="001F501F" w:rsidRDefault="006954A6">
      <w:pPr>
        <w:pStyle w:val="a6"/>
        <w:rPr>
          <w:rFonts w:ascii="方正小标宋简体" w:eastAsia="方正小标宋简体" w:hAnsi="方正小标宋简体" w:cs="方正小标宋简体"/>
          <w:bCs w:val="0"/>
          <w:spacing w:val="0"/>
          <w:kern w:val="2"/>
          <w:sz w:val="28"/>
          <w:szCs w:val="28"/>
        </w:rPr>
      </w:pPr>
      <w:r>
        <w:rPr>
          <w:rFonts w:ascii="方正小标宋简体" w:eastAsia="方正小标宋简体" w:hAnsi="方正小标宋简体" w:cs="方正小标宋简体" w:hint="eastAsia"/>
          <w:bCs w:val="0"/>
          <w:spacing w:val="0"/>
          <w:kern w:val="2"/>
          <w:sz w:val="28"/>
          <w:szCs w:val="28"/>
        </w:rPr>
        <w:t>一、项目概况</w:t>
      </w:r>
    </w:p>
    <w:p w14:paraId="10023228" w14:textId="77777777" w:rsidR="001F501F" w:rsidRDefault="006954A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广报阡陌间文化创意产业园区项目坐落于广州市越秀区人民中路同乐路</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号。该项目的服务范围涵盖了园区内所有建筑设施的空调系统，包括但不限于门楼、副楼、采编楼、礼堂楼、电房、仓库以及园区运营中心。</w:t>
      </w:r>
    </w:p>
    <w:p w14:paraId="5BF04CB2" w14:textId="77777777" w:rsidR="001F501F" w:rsidRDefault="006954A6">
      <w:pPr>
        <w:pStyle w:val="a6"/>
        <w:numPr>
          <w:ilvl w:val="0"/>
          <w:numId w:val="1"/>
        </w:numPr>
        <w:rPr>
          <w:rFonts w:ascii="方正小标宋简体" w:eastAsia="方正小标宋简体" w:hAnsi="方正小标宋简体" w:cs="方正小标宋简体"/>
          <w:bCs w:val="0"/>
          <w:spacing w:val="0"/>
          <w:kern w:val="2"/>
          <w:sz w:val="28"/>
          <w:szCs w:val="28"/>
        </w:rPr>
      </w:pPr>
      <w:r>
        <w:rPr>
          <w:rFonts w:ascii="方正小标宋简体" w:eastAsia="方正小标宋简体" w:hAnsi="方正小标宋简体" w:cs="方正小标宋简体" w:hint="eastAsia"/>
          <w:bCs w:val="0"/>
          <w:spacing w:val="0"/>
          <w:kern w:val="2"/>
          <w:sz w:val="28"/>
          <w:szCs w:val="28"/>
        </w:rPr>
        <w:t>服务范围</w:t>
      </w:r>
    </w:p>
    <w:p w14:paraId="6EC60237" w14:textId="77777777" w:rsidR="001F501F" w:rsidRDefault="006954A6">
      <w:pPr>
        <w:ind w:firstLineChars="200" w:firstLine="560"/>
        <w:rPr>
          <w:rFonts w:ascii="仿宋_GB2312" w:eastAsia="仿宋_GB2312" w:hAnsi="仿宋_GB2312" w:cs="仿宋_GB2312"/>
          <w:sz w:val="28"/>
          <w:szCs w:val="28"/>
        </w:rPr>
      </w:pPr>
      <w:bookmarkStart w:id="1" w:name="_Hlk68792933"/>
      <w:r>
        <w:rPr>
          <w:rFonts w:ascii="仿宋_GB2312" w:eastAsia="仿宋_GB2312" w:hAnsi="仿宋_GB2312" w:cs="仿宋_GB2312" w:hint="eastAsia"/>
          <w:sz w:val="28"/>
          <w:szCs w:val="28"/>
        </w:rPr>
        <w:t>在广报阡陌间园区，主要采用美的品牌的多联式空调系统，辅以少量分体式空调。维护保养工作涵盖维修、保养、清洁、设备调试与调整以及多联式空调后台系统的调试与调整等方面。</w:t>
      </w:r>
    </w:p>
    <w:bookmarkEnd w:id="1"/>
    <w:p w14:paraId="690987D9" w14:textId="77777777" w:rsidR="001F501F" w:rsidRDefault="006954A6">
      <w:pPr>
        <w:pStyle w:val="a6"/>
        <w:numPr>
          <w:ilvl w:val="0"/>
          <w:numId w:val="1"/>
        </w:numPr>
        <w:rPr>
          <w:rFonts w:ascii="方正小标宋简体" w:eastAsia="方正小标宋简体" w:hAnsi="方正小标宋简体" w:cs="方正小标宋简体"/>
          <w:bCs w:val="0"/>
          <w:spacing w:val="0"/>
          <w:kern w:val="2"/>
          <w:sz w:val="28"/>
          <w:szCs w:val="28"/>
        </w:rPr>
      </w:pPr>
      <w:r>
        <w:rPr>
          <w:rFonts w:ascii="方正小标宋简体" w:eastAsia="方正小标宋简体" w:hAnsi="方正小标宋简体" w:cs="方正小标宋简体" w:hint="eastAsia"/>
          <w:bCs w:val="0"/>
          <w:spacing w:val="0"/>
          <w:kern w:val="2"/>
          <w:sz w:val="28"/>
          <w:szCs w:val="28"/>
        </w:rPr>
        <w:t>服务周期</w:t>
      </w:r>
    </w:p>
    <w:p w14:paraId="7416D374" w14:textId="77777777" w:rsidR="001F501F" w:rsidRDefault="006954A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自合同签订之日起，为期一年。</w:t>
      </w:r>
    </w:p>
    <w:p w14:paraId="35F97E5F" w14:textId="77777777" w:rsidR="001F501F" w:rsidRDefault="006954A6">
      <w:pPr>
        <w:pStyle w:val="a6"/>
        <w:numPr>
          <w:ilvl w:val="0"/>
          <w:numId w:val="1"/>
        </w:numPr>
        <w:rPr>
          <w:rFonts w:ascii="方正小标宋简体" w:eastAsia="方正小标宋简体" w:hAnsi="方正小标宋简体" w:cs="方正小标宋简体"/>
          <w:bCs w:val="0"/>
          <w:spacing w:val="0"/>
          <w:kern w:val="2"/>
          <w:sz w:val="28"/>
          <w:szCs w:val="28"/>
        </w:rPr>
      </w:pPr>
      <w:r>
        <w:rPr>
          <w:rFonts w:ascii="方正小标宋简体" w:eastAsia="方正小标宋简体" w:hAnsi="方正小标宋简体" w:cs="方正小标宋简体" w:hint="eastAsia"/>
          <w:bCs w:val="0"/>
          <w:spacing w:val="0"/>
          <w:kern w:val="2"/>
          <w:sz w:val="28"/>
          <w:szCs w:val="28"/>
        </w:rPr>
        <w:t>设备清单</w:t>
      </w:r>
    </w:p>
    <w:p w14:paraId="23AE472E" w14:textId="77777777" w:rsidR="001F501F" w:rsidRDefault="001F501F"/>
    <w:tbl>
      <w:tblPr>
        <w:tblW w:w="9268" w:type="dxa"/>
        <w:jc w:val="center"/>
        <w:tblLayout w:type="fixed"/>
        <w:tblLook w:val="04A0" w:firstRow="1" w:lastRow="0" w:firstColumn="1" w:lastColumn="0" w:noHBand="0" w:noVBand="1"/>
      </w:tblPr>
      <w:tblGrid>
        <w:gridCol w:w="4633"/>
        <w:gridCol w:w="4635"/>
      </w:tblGrid>
      <w:tr w:rsidR="001F501F" w14:paraId="59E5E91D" w14:textId="77777777">
        <w:trPr>
          <w:trHeight w:val="880"/>
          <w:jc w:val="center"/>
        </w:trPr>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14:paraId="5BDACB32" w14:textId="77777777" w:rsidR="001F501F" w:rsidRDefault="006954A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分体式空调</w:t>
            </w:r>
          </w:p>
        </w:tc>
        <w:tc>
          <w:tcPr>
            <w:tcW w:w="4635" w:type="dxa"/>
            <w:tcBorders>
              <w:top w:val="single" w:sz="4" w:space="0" w:color="auto"/>
              <w:left w:val="single" w:sz="4" w:space="0" w:color="auto"/>
              <w:bottom w:val="single" w:sz="4" w:space="0" w:color="auto"/>
              <w:right w:val="single" w:sz="4" w:space="0" w:color="auto"/>
            </w:tcBorders>
            <w:shd w:val="clear" w:color="auto" w:fill="auto"/>
            <w:vAlign w:val="bottom"/>
          </w:tcPr>
          <w:p w14:paraId="169C0BFF" w14:textId="77777777" w:rsidR="001F501F" w:rsidRDefault="006954A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电房、园区运营中心、饭堂、仓库、</w:t>
            </w:r>
            <w:proofErr w:type="gramStart"/>
            <w:r>
              <w:rPr>
                <w:rFonts w:ascii="仿宋_GB2312" w:eastAsia="仿宋_GB2312" w:hAnsi="仿宋_GB2312" w:cs="仿宋_GB2312" w:hint="eastAsia"/>
                <w:color w:val="000000"/>
                <w:kern w:val="0"/>
                <w:sz w:val="28"/>
                <w:szCs w:val="28"/>
                <w:lang w:bidi="ar"/>
              </w:rPr>
              <w:t>采编楼</w:t>
            </w:r>
            <w:proofErr w:type="gramEnd"/>
            <w:r>
              <w:rPr>
                <w:rFonts w:ascii="仿宋_GB2312" w:eastAsia="仿宋_GB2312" w:hAnsi="仿宋_GB2312" w:cs="仿宋_GB2312" w:hint="eastAsia"/>
                <w:color w:val="000000"/>
                <w:kern w:val="0"/>
                <w:sz w:val="28"/>
                <w:szCs w:val="28"/>
                <w:lang w:bidi="ar"/>
              </w:rPr>
              <w:t>首层大厅合计</w:t>
            </w:r>
            <w:r>
              <w:rPr>
                <w:rFonts w:ascii="仿宋_GB2312" w:eastAsia="仿宋_GB2312" w:hAnsi="仿宋_GB2312" w:cs="仿宋_GB2312" w:hint="eastAsia"/>
                <w:color w:val="000000"/>
                <w:kern w:val="0"/>
                <w:sz w:val="28"/>
                <w:szCs w:val="28"/>
                <w:lang w:bidi="ar"/>
              </w:rPr>
              <w:t>12</w:t>
            </w:r>
            <w:r>
              <w:rPr>
                <w:rFonts w:ascii="仿宋_GB2312" w:eastAsia="仿宋_GB2312" w:hAnsi="仿宋_GB2312" w:cs="仿宋_GB2312" w:hint="eastAsia"/>
                <w:color w:val="000000"/>
                <w:kern w:val="0"/>
                <w:sz w:val="28"/>
                <w:szCs w:val="28"/>
                <w:lang w:bidi="ar"/>
              </w:rPr>
              <w:t>台</w:t>
            </w:r>
          </w:p>
        </w:tc>
      </w:tr>
      <w:tr w:rsidR="001F501F" w14:paraId="4207D7F6" w14:textId="77777777">
        <w:trPr>
          <w:trHeight w:val="880"/>
          <w:jc w:val="center"/>
        </w:trPr>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14:paraId="6ADA9B24" w14:textId="77777777" w:rsidR="001F501F" w:rsidRDefault="006954A6">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多联式空调、新风机（</w:t>
            </w:r>
            <w:r>
              <w:rPr>
                <w:rFonts w:ascii="仿宋_GB2312" w:eastAsia="仿宋_GB2312" w:hAnsi="仿宋_GB2312" w:cs="仿宋_GB2312" w:hint="eastAsia"/>
                <w:color w:val="000000"/>
                <w:kern w:val="0"/>
                <w:sz w:val="28"/>
                <w:szCs w:val="28"/>
                <w:lang w:bidi="ar"/>
              </w:rPr>
              <w:t>1</w:t>
            </w:r>
            <w:r>
              <w:rPr>
                <w:rFonts w:ascii="仿宋_GB2312" w:eastAsia="仿宋_GB2312" w:hAnsi="仿宋_GB2312" w:cs="仿宋_GB2312" w:hint="eastAsia"/>
                <w:color w:val="000000"/>
                <w:kern w:val="0"/>
                <w:sz w:val="28"/>
                <w:szCs w:val="28"/>
                <w:lang w:bidi="ar"/>
              </w:rPr>
              <w:t>台）主机</w:t>
            </w:r>
          </w:p>
        </w:tc>
        <w:tc>
          <w:tcPr>
            <w:tcW w:w="4635" w:type="dxa"/>
            <w:tcBorders>
              <w:top w:val="single" w:sz="4" w:space="0" w:color="auto"/>
              <w:left w:val="single" w:sz="4" w:space="0" w:color="auto"/>
              <w:bottom w:val="single" w:sz="4" w:space="0" w:color="auto"/>
              <w:right w:val="single" w:sz="4" w:space="0" w:color="auto"/>
            </w:tcBorders>
            <w:shd w:val="clear" w:color="auto" w:fill="auto"/>
            <w:vAlign w:val="center"/>
          </w:tcPr>
          <w:p w14:paraId="49B909DA" w14:textId="77777777" w:rsidR="001F501F" w:rsidRDefault="006954A6">
            <w:pPr>
              <w:widowControl/>
              <w:textAlignment w:val="bottom"/>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门楼、副楼、采编楼、</w:t>
            </w:r>
            <w:proofErr w:type="gramStart"/>
            <w:r>
              <w:rPr>
                <w:rFonts w:ascii="仿宋_GB2312" w:eastAsia="仿宋_GB2312" w:hAnsi="仿宋_GB2312" w:cs="仿宋_GB2312" w:hint="eastAsia"/>
                <w:color w:val="000000"/>
                <w:kern w:val="0"/>
                <w:sz w:val="28"/>
                <w:szCs w:val="28"/>
                <w:lang w:bidi="ar"/>
              </w:rPr>
              <w:t>礼堂楼合计</w:t>
            </w:r>
            <w:proofErr w:type="gramEnd"/>
            <w:r>
              <w:rPr>
                <w:rFonts w:ascii="仿宋_GB2312" w:eastAsia="仿宋_GB2312" w:hAnsi="仿宋_GB2312" w:cs="仿宋_GB2312" w:hint="eastAsia"/>
                <w:color w:val="000000"/>
                <w:kern w:val="0"/>
                <w:sz w:val="28"/>
                <w:szCs w:val="28"/>
                <w:lang w:bidi="ar"/>
              </w:rPr>
              <w:t>34</w:t>
            </w:r>
            <w:r>
              <w:rPr>
                <w:rFonts w:ascii="仿宋_GB2312" w:eastAsia="仿宋_GB2312" w:hAnsi="仿宋_GB2312" w:cs="仿宋_GB2312" w:hint="eastAsia"/>
                <w:color w:val="000000"/>
                <w:kern w:val="0"/>
                <w:sz w:val="28"/>
                <w:szCs w:val="28"/>
                <w:lang w:bidi="ar"/>
              </w:rPr>
              <w:t>台</w:t>
            </w:r>
          </w:p>
        </w:tc>
      </w:tr>
      <w:tr w:rsidR="001F501F" w14:paraId="0B72C03F" w14:textId="77777777">
        <w:trPr>
          <w:trHeight w:val="880"/>
          <w:jc w:val="center"/>
        </w:trPr>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14:paraId="667F988A" w14:textId="77777777" w:rsidR="001F501F" w:rsidRDefault="006954A6">
            <w:pPr>
              <w:widowControl/>
              <w:jc w:val="center"/>
              <w:textAlignment w:val="bottom"/>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多联式空调、新风机（</w:t>
            </w:r>
            <w:r>
              <w:rPr>
                <w:rFonts w:ascii="仿宋_GB2312" w:eastAsia="仿宋_GB2312" w:hAnsi="仿宋_GB2312" w:cs="仿宋_GB2312" w:hint="eastAsia"/>
                <w:color w:val="000000"/>
                <w:kern w:val="0"/>
                <w:sz w:val="28"/>
                <w:szCs w:val="28"/>
                <w:lang w:bidi="ar"/>
              </w:rPr>
              <w:t>1</w:t>
            </w:r>
            <w:r>
              <w:rPr>
                <w:rFonts w:ascii="仿宋_GB2312" w:eastAsia="仿宋_GB2312" w:hAnsi="仿宋_GB2312" w:cs="仿宋_GB2312" w:hint="eastAsia"/>
                <w:color w:val="000000"/>
                <w:kern w:val="0"/>
                <w:sz w:val="28"/>
                <w:szCs w:val="28"/>
                <w:lang w:bidi="ar"/>
              </w:rPr>
              <w:t>台）室内机</w:t>
            </w:r>
          </w:p>
        </w:tc>
        <w:tc>
          <w:tcPr>
            <w:tcW w:w="4635" w:type="dxa"/>
            <w:tcBorders>
              <w:top w:val="single" w:sz="4" w:space="0" w:color="auto"/>
              <w:left w:val="single" w:sz="4" w:space="0" w:color="auto"/>
              <w:bottom w:val="single" w:sz="4" w:space="0" w:color="auto"/>
              <w:right w:val="single" w:sz="4" w:space="0" w:color="auto"/>
            </w:tcBorders>
            <w:shd w:val="clear" w:color="auto" w:fill="auto"/>
            <w:vAlign w:val="center"/>
          </w:tcPr>
          <w:p w14:paraId="08FB91F6" w14:textId="77777777" w:rsidR="001F501F" w:rsidRDefault="006954A6">
            <w:pPr>
              <w:widowControl/>
              <w:jc w:val="center"/>
              <w:textAlignment w:val="bottom"/>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门楼、副楼、采编楼、</w:t>
            </w:r>
            <w:proofErr w:type="gramStart"/>
            <w:r>
              <w:rPr>
                <w:rFonts w:ascii="仿宋_GB2312" w:eastAsia="仿宋_GB2312" w:hAnsi="仿宋_GB2312" w:cs="仿宋_GB2312" w:hint="eastAsia"/>
                <w:color w:val="000000"/>
                <w:kern w:val="0"/>
                <w:sz w:val="28"/>
                <w:szCs w:val="28"/>
                <w:lang w:bidi="ar"/>
              </w:rPr>
              <w:t>礼堂楼合计</w:t>
            </w:r>
            <w:proofErr w:type="gramEnd"/>
            <w:r>
              <w:rPr>
                <w:rFonts w:ascii="仿宋_GB2312" w:eastAsia="仿宋_GB2312" w:hAnsi="仿宋_GB2312" w:cs="仿宋_GB2312" w:hint="eastAsia"/>
                <w:color w:val="000000"/>
                <w:kern w:val="0"/>
                <w:sz w:val="28"/>
                <w:szCs w:val="28"/>
                <w:lang w:bidi="ar"/>
              </w:rPr>
              <w:t>250</w:t>
            </w:r>
            <w:r>
              <w:rPr>
                <w:rFonts w:ascii="仿宋_GB2312" w:eastAsia="仿宋_GB2312" w:hAnsi="仿宋_GB2312" w:cs="仿宋_GB2312" w:hint="eastAsia"/>
                <w:color w:val="000000"/>
                <w:kern w:val="0"/>
                <w:sz w:val="28"/>
                <w:szCs w:val="28"/>
                <w:lang w:bidi="ar"/>
              </w:rPr>
              <w:t>台</w:t>
            </w:r>
          </w:p>
        </w:tc>
      </w:tr>
      <w:tr w:rsidR="001F501F" w14:paraId="707400D3" w14:textId="77777777">
        <w:trPr>
          <w:trHeight w:val="880"/>
          <w:jc w:val="center"/>
        </w:trPr>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14:paraId="0078B765" w14:textId="77777777" w:rsidR="001F501F" w:rsidRDefault="006954A6">
            <w:pPr>
              <w:widowControl/>
              <w:jc w:val="center"/>
              <w:textAlignment w:val="bottom"/>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美的多联式空调后台系统</w:t>
            </w:r>
          </w:p>
        </w:tc>
        <w:tc>
          <w:tcPr>
            <w:tcW w:w="4635" w:type="dxa"/>
            <w:tcBorders>
              <w:top w:val="single" w:sz="4" w:space="0" w:color="auto"/>
              <w:left w:val="single" w:sz="4" w:space="0" w:color="auto"/>
              <w:bottom w:val="single" w:sz="4" w:space="0" w:color="auto"/>
              <w:right w:val="single" w:sz="4" w:space="0" w:color="auto"/>
            </w:tcBorders>
            <w:shd w:val="clear" w:color="auto" w:fill="auto"/>
            <w:vAlign w:val="center"/>
          </w:tcPr>
          <w:p w14:paraId="72C4F6A1" w14:textId="77777777" w:rsidR="001F501F" w:rsidRDefault="006954A6">
            <w:pPr>
              <w:widowControl/>
              <w:jc w:val="center"/>
              <w:textAlignment w:val="bottom"/>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系统主机放置于监控室</w:t>
            </w:r>
          </w:p>
        </w:tc>
      </w:tr>
    </w:tbl>
    <w:p w14:paraId="29A85F9C" w14:textId="77777777" w:rsidR="001F501F" w:rsidRDefault="006954A6">
      <w:pPr>
        <w:pStyle w:val="a6"/>
        <w:numPr>
          <w:ilvl w:val="0"/>
          <w:numId w:val="1"/>
        </w:numPr>
        <w:rPr>
          <w:rFonts w:ascii="方正小标宋简体" w:eastAsia="方正小标宋简体" w:hAnsi="方正小标宋简体" w:cs="方正小标宋简体"/>
          <w:bCs w:val="0"/>
          <w:spacing w:val="0"/>
          <w:kern w:val="2"/>
          <w:sz w:val="28"/>
          <w:szCs w:val="28"/>
        </w:rPr>
      </w:pPr>
      <w:r>
        <w:rPr>
          <w:rFonts w:ascii="方正小标宋简体" w:eastAsia="方正小标宋简体" w:hAnsi="方正小标宋简体" w:cs="方正小标宋简体" w:hint="eastAsia"/>
          <w:bCs w:val="0"/>
          <w:spacing w:val="0"/>
          <w:kern w:val="2"/>
          <w:sz w:val="28"/>
          <w:szCs w:val="28"/>
        </w:rPr>
        <w:lastRenderedPageBreak/>
        <w:t>服务内容</w:t>
      </w:r>
    </w:p>
    <w:p w14:paraId="5334EEEF" w14:textId="77777777" w:rsidR="001F501F" w:rsidRDefault="006954A6">
      <w:pPr>
        <w:rPr>
          <w:rFonts w:ascii="仿宋_GB2312" w:eastAsia="仿宋_GB2312" w:hAnsi="仿宋_GB2312" w:cs="仿宋_GB2312"/>
          <w:sz w:val="28"/>
          <w:szCs w:val="28"/>
        </w:rPr>
      </w:pPr>
      <w:r>
        <w:rPr>
          <w:rFonts w:ascii="仿宋_GB2312" w:eastAsia="仿宋_GB2312" w:hAnsi="仿宋_GB2312" w:cs="仿宋_GB2312" w:hint="eastAsia"/>
          <w:sz w:val="28"/>
          <w:szCs w:val="28"/>
        </w:rPr>
        <w:t>（一）</w:t>
      </w:r>
      <w:proofErr w:type="gramStart"/>
      <w:r>
        <w:rPr>
          <w:rFonts w:ascii="仿宋_GB2312" w:eastAsia="仿宋_GB2312" w:hAnsi="仿宋_GB2312" w:cs="仿宋_GB2312" w:hint="eastAsia"/>
          <w:sz w:val="28"/>
          <w:szCs w:val="28"/>
        </w:rPr>
        <w:t>本服务</w:t>
      </w:r>
      <w:proofErr w:type="gramEnd"/>
      <w:r>
        <w:rPr>
          <w:rFonts w:ascii="仿宋_GB2312" w:eastAsia="仿宋_GB2312" w:hAnsi="仿宋_GB2312" w:cs="仿宋_GB2312" w:hint="eastAsia"/>
          <w:sz w:val="28"/>
          <w:szCs w:val="28"/>
        </w:rPr>
        <w:t>将每半年对空调设备执行一次全面检查，涵盖空调主机、内外机、风机盘管、水泵设备等，以确保空调系统的正常运行，并对以下设备进行维护保养。</w:t>
      </w:r>
    </w:p>
    <w:p w14:paraId="0A4B7B90" w14:textId="77777777" w:rsidR="001F501F" w:rsidRDefault="006954A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多联式（包括新风机）空调设备：</w:t>
      </w:r>
    </w:p>
    <w:p w14:paraId="2DABE96C" w14:textId="77777777" w:rsidR="001F501F" w:rsidRDefault="006954A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）室外机的电路系统，自空调主电源接线桩之后起始，包括</w:t>
      </w:r>
      <w:proofErr w:type="gramStart"/>
      <w:r>
        <w:rPr>
          <w:rFonts w:ascii="仿宋_GB2312" w:eastAsia="仿宋_GB2312" w:hAnsi="仿宋_GB2312" w:cs="仿宋_GB2312" w:hint="eastAsia"/>
          <w:sz w:val="28"/>
          <w:szCs w:val="28"/>
        </w:rPr>
        <w:t>主机电</w:t>
      </w:r>
      <w:proofErr w:type="gramEnd"/>
      <w:r>
        <w:rPr>
          <w:rFonts w:ascii="仿宋_GB2312" w:eastAsia="仿宋_GB2312" w:hAnsi="仿宋_GB2312" w:cs="仿宋_GB2312" w:hint="eastAsia"/>
          <w:sz w:val="28"/>
          <w:szCs w:val="28"/>
        </w:rPr>
        <w:t>箱、电表及控制线路，以及主机内部系统配件及其附属配件。</w:t>
      </w:r>
    </w:p>
    <w:p w14:paraId="45356FF1" w14:textId="77777777" w:rsidR="001F501F" w:rsidRDefault="006954A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）各楼层多联式空调室内机，自电源线接线桩之后的电路系统及电控系统、各类附件和装置、温度探头、接收器、排水管等附属配件。</w:t>
      </w:r>
    </w:p>
    <w:p w14:paraId="43C8DDB6" w14:textId="77777777" w:rsidR="001F501F" w:rsidRDefault="006954A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）室内机与室外机连接的铜管及信号线，包括线控器、信号线等。</w:t>
      </w:r>
    </w:p>
    <w:p w14:paraId="3210E5D5" w14:textId="77777777" w:rsidR="001F501F" w:rsidRDefault="006954A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分体空调机组：</w:t>
      </w:r>
    </w:p>
    <w:p w14:paraId="5F8DE5FB" w14:textId="77777777" w:rsidR="001F501F" w:rsidRDefault="006954A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）室外机的电路系统，自连接至空调主电源接线桩之后的线路起始，包括主机电源及控制线路、主机内部系统组件及其相关附属配件；</w:t>
      </w:r>
    </w:p>
    <w:p w14:paraId="7F192BCD" w14:textId="77777777" w:rsidR="001F501F" w:rsidRDefault="006954A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）分体空调配套的室内机机组，自电源线接线桩之后的电路系统及电控系统、各类附件和装置，排水管等附属配件。</w:t>
      </w:r>
    </w:p>
    <w:p w14:paraId="739561D4" w14:textId="77777777" w:rsidR="001F501F" w:rsidRDefault="006954A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）室内机与室外机连接的铜管及信号线，包括线控器、信号线等。</w:t>
      </w:r>
    </w:p>
    <w:p w14:paraId="7ECB1855" w14:textId="77777777" w:rsidR="001F501F" w:rsidRDefault="006954A6">
      <w:pPr>
        <w:pStyle w:val="a6"/>
        <w:numPr>
          <w:ilvl w:val="0"/>
          <w:numId w:val="1"/>
        </w:numPr>
        <w:rPr>
          <w:rFonts w:ascii="方正小标宋简体" w:eastAsia="方正小标宋简体" w:hAnsi="方正小标宋简体" w:cs="方正小标宋简体"/>
          <w:bCs w:val="0"/>
          <w:spacing w:val="0"/>
          <w:kern w:val="2"/>
          <w:sz w:val="28"/>
          <w:szCs w:val="28"/>
        </w:rPr>
      </w:pPr>
      <w:r>
        <w:rPr>
          <w:rFonts w:ascii="方正小标宋简体" w:eastAsia="方正小标宋简体" w:hAnsi="方正小标宋简体" w:cs="方正小标宋简体" w:hint="eastAsia"/>
          <w:bCs w:val="0"/>
          <w:spacing w:val="0"/>
          <w:kern w:val="2"/>
          <w:sz w:val="28"/>
          <w:szCs w:val="28"/>
        </w:rPr>
        <w:t>服务标准与服务质量</w:t>
      </w:r>
    </w:p>
    <w:p w14:paraId="09C62A67" w14:textId="77777777" w:rsidR="001F501F" w:rsidRDefault="006954A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在合同规定的保养期限内，若维修过程中需更换配件，且配件</w:t>
      </w:r>
      <w:r>
        <w:rPr>
          <w:rFonts w:ascii="仿宋_GB2312" w:eastAsia="仿宋_GB2312" w:hAnsi="仿宋_GB2312" w:cs="仿宋_GB2312" w:hint="eastAsia"/>
          <w:sz w:val="28"/>
          <w:szCs w:val="28"/>
        </w:rPr>
        <w:lastRenderedPageBreak/>
        <w:t>单价不超过人民币</w:t>
      </w:r>
      <w:r>
        <w:rPr>
          <w:rFonts w:ascii="仿宋_GB2312" w:eastAsia="仿宋_GB2312" w:hAnsi="仿宋_GB2312" w:cs="仿宋_GB2312" w:hint="eastAsia"/>
          <w:sz w:val="28"/>
          <w:szCs w:val="28"/>
        </w:rPr>
        <w:t>200</w:t>
      </w:r>
      <w:r>
        <w:rPr>
          <w:rFonts w:ascii="仿宋_GB2312" w:eastAsia="仿宋_GB2312" w:hAnsi="仿宋_GB2312" w:cs="仿宋_GB2312" w:hint="eastAsia"/>
          <w:sz w:val="28"/>
          <w:szCs w:val="28"/>
        </w:rPr>
        <w:t>元，则由中选人承担相关费用，该费用已包含在本合同约定的保养费内，采购人无需额外支付。若配件单价超过人民币两百元，则由采购人负责采购，或由中选人提供报价，经采购人审核批准后进行采购，中选人保证所报价格不会超出市场平均价格，并将遵循零配件供应时</w:t>
      </w:r>
      <w:r>
        <w:rPr>
          <w:rFonts w:ascii="仿宋_GB2312" w:eastAsia="仿宋_GB2312" w:hAnsi="仿宋_GB2312" w:cs="仿宋_GB2312" w:hint="eastAsia"/>
          <w:sz w:val="28"/>
          <w:szCs w:val="28"/>
        </w:rPr>
        <w:t>间及报价单上所列的最高限价执行，无论配件是由采购人采购还是中选人负责采购，中选人都将免费提供安装服务，采购人无需为此支付额外费用。</w:t>
      </w:r>
    </w:p>
    <w:p w14:paraId="7C35F6EF" w14:textId="77777777" w:rsidR="001F501F" w:rsidRDefault="006954A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在空调设备出现故障的情况下，中选人应在接到采购人通知后</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小时内抵达现场并提供维修服务。若中选人未能在采购人通知后</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小时内到达，采购人有权自行处理相关事宜，由此产生的费用应由中选人承担。同时，根据中选人未能及时维修所造成的后果严重程度，采购人有权向中选人征收</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rPr>
        <w:t>3000</w:t>
      </w:r>
      <w:r>
        <w:rPr>
          <w:rFonts w:ascii="仿宋_GB2312" w:eastAsia="仿宋_GB2312" w:hAnsi="仿宋_GB2312" w:cs="仿宋_GB2312" w:hint="eastAsia"/>
          <w:sz w:val="28"/>
          <w:szCs w:val="28"/>
        </w:rPr>
        <w:t>元的违约金。</w:t>
      </w:r>
    </w:p>
    <w:p w14:paraId="37C22105" w14:textId="77777777" w:rsidR="001F501F" w:rsidRDefault="006954A6">
      <w:pPr>
        <w:pStyle w:val="a6"/>
        <w:ind w:firstLineChars="200"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中选人针对突发故障，承诺提供全天候</w:t>
      </w:r>
      <w:r>
        <w:rPr>
          <w:rFonts w:ascii="仿宋_GB2312" w:eastAsia="仿宋_GB2312" w:hAnsi="仿宋_GB2312" w:cs="仿宋_GB2312" w:hint="eastAsia"/>
          <w:sz w:val="28"/>
          <w:szCs w:val="28"/>
        </w:rPr>
        <w:t>7*24</w:t>
      </w:r>
      <w:r>
        <w:rPr>
          <w:rFonts w:ascii="仿宋_GB2312" w:eastAsia="仿宋_GB2312" w:hAnsi="仿宋_GB2312" w:cs="仿宋_GB2312" w:hint="eastAsia"/>
          <w:sz w:val="28"/>
          <w:szCs w:val="28"/>
        </w:rPr>
        <w:t>小时的紧急维修服务，确保能够迅速</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反应并妥</w:t>
      </w:r>
      <w:r>
        <w:rPr>
          <w:rFonts w:ascii="仿宋_GB2312" w:eastAsia="仿宋_GB2312" w:hAnsi="仿宋_GB2312" w:cs="仿宋_GB2312" w:hint="eastAsia"/>
          <w:sz w:val="28"/>
          <w:szCs w:val="28"/>
        </w:rPr>
        <w:t>善解决问题。</w:t>
      </w:r>
    </w:p>
    <w:p w14:paraId="342FA730" w14:textId="77777777" w:rsidR="001F501F" w:rsidRDefault="006954A6">
      <w:pPr>
        <w:pStyle w:val="a6"/>
        <w:ind w:firstLineChars="200"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每次对空调设备进行清洁后，必须向园区提交清洁前后的对比照片，并将这些照片整理成报告形式。此外，每半年应向园区提交一份设备维护保养报告，报告中应详细记录设备故障登记、更换零件等相关维修工作。</w:t>
      </w:r>
    </w:p>
    <w:p w14:paraId="5B467198" w14:textId="77777777" w:rsidR="001F501F" w:rsidRDefault="006954A6">
      <w:pPr>
        <w:pStyle w:val="a6"/>
        <w:ind w:firstLineChars="200"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中选人派遣的技术人员必须是中选人公司内部员工，严禁将工作外包，并且必须持有合法有效的上岗资格证书，例如制冷与空调设备操作及维修等相关证书；在作业期间，技术人员应严格遵守园区的规章制度和劳动纪律，持证上岗，并加强安全防护</w:t>
      </w:r>
      <w:r>
        <w:rPr>
          <w:rFonts w:ascii="仿宋_GB2312" w:eastAsia="仿宋_GB2312" w:hAnsi="仿宋_GB2312" w:cs="仿宋_GB2312" w:hint="eastAsia"/>
          <w:sz w:val="28"/>
          <w:szCs w:val="28"/>
        </w:rPr>
        <w:lastRenderedPageBreak/>
        <w:t>措施；对于</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米以上高度的爬梯作业，要求至少有两名技术人员共同作业，涉及高空作业时，作业人员必须持有高空作业证书，并且至少需要两名人员共同进行作业，同时必须规范使用安全绳索并正确佩戴安全帽。</w:t>
      </w:r>
    </w:p>
    <w:p w14:paraId="2ABAE253" w14:textId="77777777" w:rsidR="001F501F" w:rsidRDefault="006954A6">
      <w:pPr>
        <w:pStyle w:val="a6"/>
        <w:ind w:firstLineChars="200"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中选人应具备对多联机系统进行故障诊断的能力，并应每月进行一次定期检查，以确保系统的正常运作；一旦</w:t>
      </w:r>
      <w:r>
        <w:rPr>
          <w:rFonts w:ascii="仿宋_GB2312" w:eastAsia="仿宋_GB2312" w:hAnsi="仿宋_GB2312" w:cs="仿宋_GB2312" w:hint="eastAsia"/>
          <w:sz w:val="28"/>
          <w:szCs w:val="28"/>
        </w:rPr>
        <w:t>后台系统发生故障，中选人在接到报修通知后，必须在一个小时内</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响应，通过远程诊断或现场维修的方式解决问题，以防止因故障引发系统瘫痪。上述服务费用已包含在本合同所约定的保养费用之内。</w:t>
      </w:r>
    </w:p>
    <w:p w14:paraId="23CD0EE7" w14:textId="77777777" w:rsidR="001F501F" w:rsidRDefault="006954A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维护保养主要包括以下工作要点及检查标准和内容：</w:t>
      </w:r>
    </w:p>
    <w:tbl>
      <w:tblPr>
        <w:tblW w:w="5000" w:type="pct"/>
        <w:tblCellMar>
          <w:left w:w="0" w:type="dxa"/>
          <w:right w:w="0" w:type="dxa"/>
        </w:tblCellMar>
        <w:tblLook w:val="04A0" w:firstRow="1" w:lastRow="0" w:firstColumn="1" w:lastColumn="0" w:noHBand="0" w:noVBand="1"/>
      </w:tblPr>
      <w:tblGrid>
        <w:gridCol w:w="643"/>
        <w:gridCol w:w="3342"/>
        <w:gridCol w:w="3430"/>
        <w:gridCol w:w="921"/>
      </w:tblGrid>
      <w:tr w:rsidR="001F501F" w14:paraId="0B9F3624" w14:textId="77777777">
        <w:trPr>
          <w:trHeight w:val="48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803C1E" w14:textId="77777777" w:rsidR="001F501F" w:rsidRDefault="006954A6">
            <w:pPr>
              <w:widowControl/>
              <w:jc w:val="center"/>
              <w:textAlignment w:val="bottom"/>
              <w:rPr>
                <w:rFonts w:ascii="宋体" w:hAnsi="宋体" w:cs="宋体"/>
                <w:color w:val="000000"/>
                <w:sz w:val="28"/>
                <w:szCs w:val="28"/>
              </w:rPr>
            </w:pPr>
            <w:r>
              <w:rPr>
                <w:rFonts w:ascii="仿宋_GB2312" w:eastAsia="仿宋_GB2312" w:hAnsi="仿宋_GB2312" w:cs="仿宋_GB2312" w:hint="eastAsia"/>
                <w:sz w:val="28"/>
                <w:szCs w:val="28"/>
              </w:rPr>
              <w:t>空调系统维保工作要点及检查标准</w:t>
            </w:r>
          </w:p>
        </w:tc>
      </w:tr>
      <w:tr w:rsidR="001F501F" w14:paraId="0660F919" w14:textId="77777777">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EADCAE7" w14:textId="77777777" w:rsidR="001F501F" w:rsidRDefault="006954A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项目</w:t>
            </w: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D7B319" w14:textId="77777777" w:rsidR="001F501F" w:rsidRDefault="006954A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主要指标与标准</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C64238" w14:textId="77777777" w:rsidR="001F501F" w:rsidRDefault="006954A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标准</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4A4689" w14:textId="77777777" w:rsidR="001F501F" w:rsidRDefault="006954A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备注</w:t>
            </w:r>
          </w:p>
        </w:tc>
      </w:tr>
      <w:tr w:rsidR="001F501F" w14:paraId="137515CD" w14:textId="77777777">
        <w:trPr>
          <w:trHeight w:val="270"/>
        </w:trPr>
        <w:tc>
          <w:tcPr>
            <w:tcW w:w="38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2B045A" w14:textId="77777777" w:rsidR="001F501F" w:rsidRDefault="006954A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主机压缩机电机、风扇电机及控制系统</w:t>
            </w:r>
          </w:p>
        </w:tc>
        <w:tc>
          <w:tcPr>
            <w:tcW w:w="20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D7B25A"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1</w:t>
            </w:r>
            <w:r>
              <w:rPr>
                <w:rFonts w:ascii="宋体" w:hAnsi="宋体" w:cs="宋体" w:hint="eastAsia"/>
                <w:color w:val="000000"/>
                <w:kern w:val="0"/>
                <w:sz w:val="20"/>
                <w:szCs w:val="20"/>
                <w:lang w:bidi="ar"/>
              </w:rPr>
              <w:t>、主机电源接线检查及收紧所有电源端子</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C443A"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电源接线端子牢固可靠</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8CFF88C" w14:textId="77777777" w:rsidR="001F501F" w:rsidRDefault="001F501F">
            <w:pPr>
              <w:rPr>
                <w:rFonts w:ascii="Arial" w:hAnsi="Arial" w:cs="Arial"/>
                <w:color w:val="000000"/>
                <w:sz w:val="20"/>
                <w:szCs w:val="20"/>
              </w:rPr>
            </w:pPr>
          </w:p>
        </w:tc>
      </w:tr>
      <w:tr w:rsidR="001F501F" w14:paraId="366B7140"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D7C7E8"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CB0C3B"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2</w:t>
            </w:r>
            <w:r>
              <w:rPr>
                <w:rFonts w:ascii="宋体" w:hAnsi="宋体" w:cs="宋体" w:hint="eastAsia"/>
                <w:color w:val="000000"/>
                <w:kern w:val="0"/>
                <w:sz w:val="20"/>
                <w:szCs w:val="20"/>
                <w:lang w:bidi="ar"/>
              </w:rPr>
              <w:t>、风扇电机及压缩机接线检查</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F0CAE5"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电机接线端子牢固可靠</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AB3C634" w14:textId="77777777" w:rsidR="001F501F" w:rsidRDefault="001F501F">
            <w:pPr>
              <w:rPr>
                <w:rFonts w:ascii="Arial" w:hAnsi="Arial" w:cs="Arial"/>
                <w:color w:val="000000"/>
                <w:sz w:val="20"/>
                <w:szCs w:val="20"/>
              </w:rPr>
            </w:pPr>
          </w:p>
        </w:tc>
      </w:tr>
      <w:tr w:rsidR="001F501F" w14:paraId="68BCD469"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3C77AD"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9A6C97"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3</w:t>
            </w:r>
            <w:r>
              <w:rPr>
                <w:rFonts w:ascii="宋体" w:hAnsi="宋体" w:cs="宋体" w:hint="eastAsia"/>
                <w:color w:val="000000"/>
                <w:kern w:val="0"/>
                <w:sz w:val="20"/>
                <w:szCs w:val="20"/>
                <w:lang w:bidi="ar"/>
              </w:rPr>
              <w:t>、压缩机电机绕组之绝缘阻抗测试</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689D9"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检查相间绝缘电阻要求</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9DCE6D" w14:textId="77777777" w:rsidR="001F501F" w:rsidRDefault="001F501F">
            <w:pPr>
              <w:rPr>
                <w:rFonts w:ascii="Arial" w:hAnsi="Arial" w:cs="Arial"/>
                <w:color w:val="000000"/>
                <w:sz w:val="20"/>
                <w:szCs w:val="20"/>
              </w:rPr>
            </w:pPr>
          </w:p>
        </w:tc>
      </w:tr>
      <w:tr w:rsidR="001F501F" w14:paraId="4A349957"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8DD112"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D1983"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4</w:t>
            </w:r>
            <w:r>
              <w:rPr>
                <w:rFonts w:ascii="宋体" w:hAnsi="宋体" w:cs="宋体" w:hint="eastAsia"/>
                <w:color w:val="000000"/>
                <w:kern w:val="0"/>
                <w:sz w:val="20"/>
                <w:szCs w:val="20"/>
                <w:lang w:bidi="ar"/>
              </w:rPr>
              <w:t>、记录主机的运行电流</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96C5E"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主机电流不高于</w:t>
            </w:r>
            <w:r>
              <w:rPr>
                <w:rFonts w:ascii="Arial" w:hAnsi="Arial" w:cs="Arial"/>
                <w:color w:val="000000"/>
                <w:kern w:val="0"/>
                <w:sz w:val="20"/>
                <w:szCs w:val="20"/>
                <w:lang w:bidi="ar"/>
              </w:rPr>
              <w:t>105%</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835C550" w14:textId="77777777" w:rsidR="001F501F" w:rsidRDefault="001F501F">
            <w:pPr>
              <w:rPr>
                <w:rFonts w:ascii="Arial" w:hAnsi="Arial" w:cs="Arial"/>
                <w:color w:val="000000"/>
                <w:sz w:val="20"/>
                <w:szCs w:val="20"/>
              </w:rPr>
            </w:pPr>
          </w:p>
        </w:tc>
      </w:tr>
      <w:tr w:rsidR="001F501F" w14:paraId="39D1F018"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C48434"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08394"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5</w:t>
            </w:r>
            <w:r>
              <w:rPr>
                <w:rFonts w:ascii="宋体" w:hAnsi="宋体" w:cs="宋体" w:hint="eastAsia"/>
                <w:color w:val="000000"/>
                <w:kern w:val="0"/>
                <w:sz w:val="20"/>
                <w:szCs w:val="20"/>
                <w:lang w:bidi="ar"/>
              </w:rPr>
              <w:t>、记录主机的电源电压</w:t>
            </w:r>
          </w:p>
        </w:tc>
        <w:tc>
          <w:tcPr>
            <w:tcW w:w="20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CFEB8"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电机电压不低于</w:t>
            </w:r>
            <w:r>
              <w:rPr>
                <w:rFonts w:ascii="Arial" w:hAnsi="Arial" w:cs="Arial"/>
                <w:color w:val="000000"/>
                <w:kern w:val="0"/>
                <w:sz w:val="20"/>
                <w:szCs w:val="20"/>
                <w:lang w:bidi="ar"/>
              </w:rPr>
              <w:t>370V</w:t>
            </w:r>
            <w:r>
              <w:rPr>
                <w:rFonts w:ascii="宋体" w:hAnsi="宋体" w:cs="宋体" w:hint="eastAsia"/>
                <w:color w:val="000000"/>
                <w:kern w:val="0"/>
                <w:sz w:val="20"/>
                <w:szCs w:val="20"/>
                <w:lang w:bidi="ar"/>
              </w:rPr>
              <w:t>，不高于</w:t>
            </w:r>
            <w:r>
              <w:rPr>
                <w:rFonts w:ascii="Arial" w:hAnsi="Arial" w:cs="Arial"/>
                <w:color w:val="000000"/>
                <w:kern w:val="0"/>
                <w:sz w:val="20"/>
                <w:szCs w:val="20"/>
                <w:lang w:bidi="ar"/>
              </w:rPr>
              <w:t>420V</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18A850B" w14:textId="77777777" w:rsidR="001F501F" w:rsidRDefault="001F501F">
            <w:pPr>
              <w:rPr>
                <w:rFonts w:ascii="Arial" w:hAnsi="Arial" w:cs="Arial"/>
                <w:color w:val="000000"/>
                <w:sz w:val="20"/>
                <w:szCs w:val="20"/>
              </w:rPr>
            </w:pPr>
          </w:p>
        </w:tc>
      </w:tr>
      <w:tr w:rsidR="001F501F" w14:paraId="7A3E91E8"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AE43F9"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E8CB2"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6</w:t>
            </w:r>
            <w:r>
              <w:rPr>
                <w:rFonts w:ascii="宋体" w:hAnsi="宋体" w:cs="宋体" w:hint="eastAsia"/>
                <w:color w:val="000000"/>
                <w:kern w:val="0"/>
                <w:sz w:val="20"/>
                <w:szCs w:val="20"/>
                <w:lang w:bidi="ar"/>
              </w:rPr>
              <w:t>、控制箱收紧所有接线端子</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D4DAE"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控制箱内接线端子牢固可靠</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66506B" w14:textId="77777777" w:rsidR="001F501F" w:rsidRDefault="001F501F">
            <w:pPr>
              <w:rPr>
                <w:rFonts w:ascii="Arial" w:hAnsi="Arial" w:cs="Arial"/>
                <w:color w:val="000000"/>
                <w:sz w:val="20"/>
                <w:szCs w:val="20"/>
              </w:rPr>
            </w:pPr>
          </w:p>
        </w:tc>
      </w:tr>
      <w:tr w:rsidR="001F501F" w14:paraId="0BC9F6CA"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42E7E3"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6B6B6"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7</w:t>
            </w:r>
            <w:r>
              <w:rPr>
                <w:rFonts w:ascii="宋体" w:hAnsi="宋体" w:cs="宋体" w:hint="eastAsia"/>
                <w:color w:val="000000"/>
                <w:kern w:val="0"/>
                <w:sz w:val="20"/>
                <w:szCs w:val="20"/>
                <w:lang w:bidi="ar"/>
              </w:rPr>
              <w:t>、检测控制箱各接触器线路端子</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CCC0E"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控制箱内接触器接线端子牢固可靠</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C20236" w14:textId="77777777" w:rsidR="001F501F" w:rsidRDefault="001F501F">
            <w:pPr>
              <w:rPr>
                <w:rFonts w:ascii="Arial" w:hAnsi="Arial" w:cs="Arial"/>
                <w:color w:val="000000"/>
                <w:sz w:val="20"/>
                <w:szCs w:val="20"/>
              </w:rPr>
            </w:pPr>
          </w:p>
        </w:tc>
      </w:tr>
      <w:tr w:rsidR="001F501F" w14:paraId="0F1AD90B" w14:textId="77777777">
        <w:trPr>
          <w:trHeight w:val="48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6F5906"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445324"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8</w:t>
            </w:r>
            <w:r>
              <w:rPr>
                <w:rFonts w:ascii="宋体" w:hAnsi="宋体" w:cs="宋体" w:hint="eastAsia"/>
                <w:color w:val="000000"/>
                <w:kern w:val="0"/>
                <w:sz w:val="20"/>
                <w:szCs w:val="20"/>
                <w:lang w:bidi="ar"/>
              </w:rPr>
              <w:t>、对电控箱除垢</w:t>
            </w:r>
          </w:p>
        </w:tc>
        <w:tc>
          <w:tcPr>
            <w:tcW w:w="20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EB9E47"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控制箱体无尘、无油迹、箱内无杂物、接触器无尘</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E320B9D" w14:textId="77777777" w:rsidR="001F501F" w:rsidRDefault="001F501F">
            <w:pPr>
              <w:rPr>
                <w:rFonts w:ascii="Arial" w:hAnsi="Arial" w:cs="Arial"/>
                <w:color w:val="000000"/>
                <w:sz w:val="20"/>
                <w:szCs w:val="20"/>
              </w:rPr>
            </w:pPr>
          </w:p>
        </w:tc>
      </w:tr>
      <w:tr w:rsidR="001F501F" w14:paraId="1284D53B"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3777E3"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604002"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9</w:t>
            </w:r>
            <w:r>
              <w:rPr>
                <w:rFonts w:ascii="宋体" w:hAnsi="宋体" w:cs="宋体" w:hint="eastAsia"/>
                <w:color w:val="000000"/>
                <w:kern w:val="0"/>
                <w:sz w:val="20"/>
                <w:szCs w:val="20"/>
                <w:lang w:bidi="ar"/>
              </w:rPr>
              <w:t>、检测接线端子温度</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187553"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接线端子温度不高于</w:t>
            </w:r>
            <w:r>
              <w:rPr>
                <w:rFonts w:ascii="Arial" w:hAnsi="Arial" w:cs="Arial"/>
                <w:color w:val="000000"/>
                <w:kern w:val="0"/>
                <w:sz w:val="20"/>
                <w:szCs w:val="20"/>
                <w:lang w:bidi="ar"/>
              </w:rPr>
              <w:t>60%</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74C87FA" w14:textId="77777777" w:rsidR="001F501F" w:rsidRDefault="001F501F">
            <w:pPr>
              <w:rPr>
                <w:rFonts w:ascii="Arial" w:hAnsi="Arial" w:cs="Arial"/>
                <w:color w:val="000000"/>
                <w:sz w:val="20"/>
                <w:szCs w:val="20"/>
              </w:rPr>
            </w:pPr>
          </w:p>
        </w:tc>
      </w:tr>
      <w:tr w:rsidR="001F501F" w14:paraId="0DB327A3"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0D6555"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BAEB0"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10</w:t>
            </w:r>
            <w:r>
              <w:rPr>
                <w:rFonts w:ascii="宋体" w:hAnsi="宋体" w:cs="宋体" w:hint="eastAsia"/>
                <w:color w:val="000000"/>
                <w:kern w:val="0"/>
                <w:sz w:val="20"/>
                <w:szCs w:val="20"/>
                <w:lang w:bidi="ar"/>
              </w:rPr>
              <w:t>、检测各接触器接点</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718E6"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接触器触点无氧化，接合良好</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19C762" w14:textId="77777777" w:rsidR="001F501F" w:rsidRDefault="001F501F">
            <w:pPr>
              <w:rPr>
                <w:rFonts w:ascii="Arial" w:hAnsi="Arial" w:cs="Arial"/>
                <w:color w:val="000000"/>
                <w:sz w:val="20"/>
                <w:szCs w:val="20"/>
              </w:rPr>
            </w:pPr>
          </w:p>
        </w:tc>
      </w:tr>
      <w:tr w:rsidR="001F501F" w14:paraId="671B867F" w14:textId="77777777">
        <w:trPr>
          <w:trHeight w:val="270"/>
        </w:trPr>
        <w:tc>
          <w:tcPr>
            <w:tcW w:w="38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AEF6A2" w14:textId="77777777" w:rsidR="001F501F" w:rsidRDefault="006954A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连接铜管及排水系统</w:t>
            </w: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8F21F"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1</w:t>
            </w:r>
            <w:r>
              <w:rPr>
                <w:rFonts w:ascii="Arial" w:hAnsi="Arial" w:cs="Arial"/>
                <w:color w:val="000000"/>
                <w:kern w:val="0"/>
                <w:sz w:val="20"/>
                <w:szCs w:val="20"/>
                <w:lang w:bidi="ar"/>
              </w:rPr>
              <w:t>、检查</w:t>
            </w:r>
            <w:proofErr w:type="gramStart"/>
            <w:r>
              <w:rPr>
                <w:rFonts w:ascii="Arial" w:hAnsi="Arial" w:cs="Arial"/>
                <w:color w:val="000000"/>
                <w:kern w:val="0"/>
                <w:sz w:val="20"/>
                <w:szCs w:val="20"/>
                <w:lang w:bidi="ar"/>
              </w:rPr>
              <w:t>内外机</w:t>
            </w:r>
            <w:proofErr w:type="gramEnd"/>
            <w:r>
              <w:rPr>
                <w:rFonts w:ascii="Arial" w:hAnsi="Arial" w:cs="Arial"/>
                <w:color w:val="000000"/>
                <w:kern w:val="0"/>
                <w:sz w:val="20"/>
                <w:szCs w:val="20"/>
                <w:lang w:bidi="ar"/>
              </w:rPr>
              <w:t>连接铜管保温是否完好</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4ADDAD"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保温完好，无明显脱落</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58C0309" w14:textId="77777777" w:rsidR="001F501F" w:rsidRDefault="001F501F">
            <w:pPr>
              <w:rPr>
                <w:rFonts w:ascii="Arial" w:hAnsi="Arial" w:cs="Arial"/>
                <w:color w:val="000000"/>
                <w:sz w:val="20"/>
                <w:szCs w:val="20"/>
              </w:rPr>
            </w:pPr>
          </w:p>
        </w:tc>
      </w:tr>
      <w:tr w:rsidR="001F501F" w14:paraId="741E2357"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D68D9A"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04016A"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2</w:t>
            </w:r>
            <w:r>
              <w:rPr>
                <w:rFonts w:ascii="宋体" w:hAnsi="宋体" w:cs="宋体" w:hint="eastAsia"/>
                <w:color w:val="000000"/>
                <w:kern w:val="0"/>
                <w:sz w:val="20"/>
                <w:szCs w:val="20"/>
                <w:lang w:bidi="ar"/>
              </w:rPr>
              <w:t>、检查</w:t>
            </w:r>
            <w:proofErr w:type="gramStart"/>
            <w:r>
              <w:rPr>
                <w:rFonts w:ascii="宋体" w:hAnsi="宋体" w:cs="宋体" w:hint="eastAsia"/>
                <w:color w:val="000000"/>
                <w:kern w:val="0"/>
                <w:sz w:val="20"/>
                <w:szCs w:val="20"/>
                <w:lang w:bidi="ar"/>
              </w:rPr>
              <w:t>内外机</w:t>
            </w:r>
            <w:proofErr w:type="gramEnd"/>
            <w:r>
              <w:rPr>
                <w:rFonts w:ascii="宋体" w:hAnsi="宋体" w:cs="宋体" w:hint="eastAsia"/>
                <w:color w:val="000000"/>
                <w:kern w:val="0"/>
                <w:sz w:val="20"/>
                <w:szCs w:val="20"/>
                <w:lang w:bidi="ar"/>
              </w:rPr>
              <w:t>连接铜管是否有凝露</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84C3B"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保温外表无冷凝水珠</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CDAA8B" w14:textId="77777777" w:rsidR="001F501F" w:rsidRDefault="001F501F">
            <w:pPr>
              <w:rPr>
                <w:rFonts w:ascii="Arial" w:hAnsi="Arial" w:cs="Arial"/>
                <w:color w:val="000000"/>
                <w:sz w:val="20"/>
                <w:szCs w:val="20"/>
              </w:rPr>
            </w:pPr>
          </w:p>
        </w:tc>
      </w:tr>
      <w:tr w:rsidR="001F501F" w14:paraId="757B301D"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197E3E"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3BA98"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3</w:t>
            </w:r>
            <w:r>
              <w:rPr>
                <w:rFonts w:ascii="宋体" w:hAnsi="宋体" w:cs="宋体" w:hint="eastAsia"/>
                <w:color w:val="000000"/>
                <w:kern w:val="0"/>
                <w:sz w:val="20"/>
                <w:szCs w:val="20"/>
                <w:lang w:bidi="ar"/>
              </w:rPr>
              <w:t>、检查排水管道保温是否完好</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3382C1"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保温完好，无明显脱落</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979142B" w14:textId="77777777" w:rsidR="001F501F" w:rsidRDefault="001F501F">
            <w:pPr>
              <w:rPr>
                <w:rFonts w:ascii="Arial" w:hAnsi="Arial" w:cs="Arial"/>
                <w:color w:val="000000"/>
                <w:sz w:val="20"/>
                <w:szCs w:val="20"/>
              </w:rPr>
            </w:pPr>
          </w:p>
        </w:tc>
      </w:tr>
      <w:tr w:rsidR="001F501F" w14:paraId="0972FF2B"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851F3E"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5E399"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4</w:t>
            </w:r>
            <w:r>
              <w:rPr>
                <w:rFonts w:ascii="宋体" w:hAnsi="宋体" w:cs="宋体" w:hint="eastAsia"/>
                <w:color w:val="000000"/>
                <w:kern w:val="0"/>
                <w:sz w:val="20"/>
                <w:szCs w:val="20"/>
                <w:lang w:bidi="ar"/>
              </w:rPr>
              <w:t>、检查排水是否正常</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272DA"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室内机无漏水现象</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DDF5D1" w14:textId="77777777" w:rsidR="001F501F" w:rsidRDefault="001F501F">
            <w:pPr>
              <w:rPr>
                <w:rFonts w:ascii="Arial" w:hAnsi="Arial" w:cs="Arial"/>
                <w:color w:val="000000"/>
                <w:sz w:val="20"/>
                <w:szCs w:val="20"/>
              </w:rPr>
            </w:pPr>
          </w:p>
        </w:tc>
      </w:tr>
      <w:tr w:rsidR="001F501F" w14:paraId="204BFA52"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8868A2"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ABF83A"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5</w:t>
            </w:r>
            <w:r>
              <w:rPr>
                <w:rFonts w:ascii="宋体" w:hAnsi="宋体" w:cs="宋体" w:hint="eastAsia"/>
                <w:color w:val="000000"/>
                <w:kern w:val="0"/>
                <w:sz w:val="20"/>
                <w:szCs w:val="20"/>
                <w:lang w:bidi="ar"/>
              </w:rPr>
              <w:t>、检查连接铜管及排水管道</w:t>
            </w:r>
            <w:proofErr w:type="gramStart"/>
            <w:r>
              <w:rPr>
                <w:rFonts w:ascii="宋体" w:hAnsi="宋体" w:cs="宋体" w:hint="eastAsia"/>
                <w:color w:val="000000"/>
                <w:kern w:val="0"/>
                <w:sz w:val="20"/>
                <w:szCs w:val="20"/>
                <w:lang w:bidi="ar"/>
              </w:rPr>
              <w:t>吊码是否</w:t>
            </w:r>
            <w:proofErr w:type="gramEnd"/>
            <w:r>
              <w:rPr>
                <w:rFonts w:ascii="宋体" w:hAnsi="宋体" w:cs="宋体" w:hint="eastAsia"/>
                <w:color w:val="000000"/>
                <w:kern w:val="0"/>
                <w:sz w:val="20"/>
                <w:szCs w:val="20"/>
                <w:lang w:bidi="ar"/>
              </w:rPr>
              <w:t>牢固</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73E80" w14:textId="77777777" w:rsidR="001F501F" w:rsidRDefault="006954A6">
            <w:pPr>
              <w:widowControl/>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吊码牢固</w:t>
            </w:r>
            <w:proofErr w:type="gramEnd"/>
            <w:r>
              <w:rPr>
                <w:rFonts w:ascii="宋体" w:hAnsi="宋体" w:cs="宋体" w:hint="eastAsia"/>
                <w:color w:val="000000"/>
                <w:kern w:val="0"/>
                <w:sz w:val="20"/>
                <w:szCs w:val="20"/>
                <w:lang w:bidi="ar"/>
              </w:rPr>
              <w:t>，无松动</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515A8E" w14:textId="77777777" w:rsidR="001F501F" w:rsidRDefault="001F501F">
            <w:pPr>
              <w:rPr>
                <w:rFonts w:ascii="Arial" w:hAnsi="Arial" w:cs="Arial"/>
                <w:color w:val="000000"/>
                <w:sz w:val="20"/>
                <w:szCs w:val="20"/>
              </w:rPr>
            </w:pPr>
          </w:p>
        </w:tc>
      </w:tr>
      <w:tr w:rsidR="001F501F" w14:paraId="4B72D191"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239FFD"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FD752"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6</w:t>
            </w:r>
            <w:r>
              <w:rPr>
                <w:rFonts w:ascii="宋体" w:hAnsi="宋体" w:cs="宋体" w:hint="eastAsia"/>
                <w:color w:val="000000"/>
                <w:kern w:val="0"/>
                <w:sz w:val="20"/>
                <w:szCs w:val="20"/>
                <w:lang w:bidi="ar"/>
              </w:rPr>
              <w:t>、排水管道内部疏通</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DCBF8"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排水顺畅</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12BAEDC" w14:textId="77777777" w:rsidR="001F501F" w:rsidRDefault="001F501F">
            <w:pPr>
              <w:rPr>
                <w:rFonts w:ascii="Arial" w:hAnsi="Arial" w:cs="Arial"/>
                <w:color w:val="000000"/>
                <w:sz w:val="20"/>
                <w:szCs w:val="20"/>
              </w:rPr>
            </w:pPr>
          </w:p>
        </w:tc>
      </w:tr>
      <w:tr w:rsidR="001F501F" w14:paraId="4C12C78B" w14:textId="77777777">
        <w:trPr>
          <w:trHeight w:val="270"/>
        </w:trPr>
        <w:tc>
          <w:tcPr>
            <w:tcW w:w="386"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7248F3" w14:textId="77777777" w:rsidR="001F501F" w:rsidRDefault="006954A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蒸发器</w:t>
            </w: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9FB7E"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1</w:t>
            </w:r>
            <w:r>
              <w:rPr>
                <w:rFonts w:ascii="宋体" w:hAnsi="宋体" w:cs="宋体" w:hint="eastAsia"/>
                <w:color w:val="000000"/>
                <w:kern w:val="0"/>
                <w:sz w:val="20"/>
                <w:szCs w:val="20"/>
                <w:lang w:bidi="ar"/>
              </w:rPr>
              <w:t>、压缩机吸气</w:t>
            </w:r>
            <w:proofErr w:type="gramStart"/>
            <w:r>
              <w:rPr>
                <w:rFonts w:ascii="宋体" w:hAnsi="宋体" w:cs="宋体" w:hint="eastAsia"/>
                <w:color w:val="000000"/>
                <w:kern w:val="0"/>
                <w:sz w:val="20"/>
                <w:szCs w:val="20"/>
                <w:lang w:bidi="ar"/>
              </w:rPr>
              <w:t>口压力</w:t>
            </w:r>
            <w:proofErr w:type="gramEnd"/>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09BD7"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不低于</w:t>
            </w:r>
            <w:r>
              <w:rPr>
                <w:rFonts w:ascii="Arial" w:hAnsi="Arial" w:cs="Arial"/>
                <w:color w:val="000000"/>
                <w:kern w:val="0"/>
                <w:sz w:val="20"/>
                <w:szCs w:val="20"/>
                <w:lang w:bidi="ar"/>
              </w:rPr>
              <w:t>0.65MPa</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R410A</w:t>
            </w:r>
            <w:r>
              <w:rPr>
                <w:rFonts w:ascii="宋体" w:hAnsi="宋体" w:cs="宋体" w:hint="eastAsia"/>
                <w:color w:val="000000"/>
                <w:kern w:val="0"/>
                <w:sz w:val="20"/>
                <w:szCs w:val="20"/>
                <w:lang w:bidi="ar"/>
              </w:rPr>
              <w:t>）</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20EA23" w14:textId="77777777" w:rsidR="001F501F" w:rsidRDefault="001F501F">
            <w:pPr>
              <w:rPr>
                <w:rFonts w:ascii="Arial" w:hAnsi="Arial" w:cs="Arial"/>
                <w:color w:val="000000"/>
                <w:sz w:val="20"/>
                <w:szCs w:val="20"/>
              </w:rPr>
            </w:pPr>
          </w:p>
        </w:tc>
      </w:tr>
      <w:tr w:rsidR="001F501F" w14:paraId="00C6980D"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09BEA"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F9D81"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2</w:t>
            </w:r>
            <w:r>
              <w:rPr>
                <w:rFonts w:ascii="宋体" w:hAnsi="宋体" w:cs="宋体" w:hint="eastAsia"/>
                <w:color w:val="000000"/>
                <w:kern w:val="0"/>
                <w:sz w:val="20"/>
                <w:szCs w:val="20"/>
                <w:lang w:bidi="ar"/>
              </w:rPr>
              <w:t>、检查室内机出风量</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CDB31"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风量正常，出风口无凝露</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2FEB4B" w14:textId="77777777" w:rsidR="001F501F" w:rsidRDefault="001F501F">
            <w:pPr>
              <w:rPr>
                <w:rFonts w:ascii="Arial" w:hAnsi="Arial" w:cs="Arial"/>
                <w:color w:val="000000"/>
                <w:sz w:val="20"/>
                <w:szCs w:val="20"/>
              </w:rPr>
            </w:pPr>
          </w:p>
        </w:tc>
      </w:tr>
      <w:tr w:rsidR="001F501F" w14:paraId="33756939"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AD1931"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30E05"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3</w:t>
            </w:r>
            <w:r>
              <w:rPr>
                <w:rFonts w:ascii="宋体" w:hAnsi="宋体" w:cs="宋体" w:hint="eastAsia"/>
                <w:color w:val="000000"/>
                <w:kern w:val="0"/>
                <w:sz w:val="20"/>
                <w:szCs w:val="20"/>
                <w:lang w:bidi="ar"/>
              </w:rPr>
              <w:t>、检查蒸发器热交换性能</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3EC46"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检查蒸发器热交换器无脏堵</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330854" w14:textId="77777777" w:rsidR="001F501F" w:rsidRDefault="001F501F">
            <w:pPr>
              <w:rPr>
                <w:rFonts w:ascii="Arial" w:hAnsi="Arial" w:cs="Arial"/>
                <w:color w:val="000000"/>
                <w:sz w:val="20"/>
                <w:szCs w:val="20"/>
              </w:rPr>
            </w:pPr>
          </w:p>
        </w:tc>
      </w:tr>
      <w:tr w:rsidR="001F501F" w14:paraId="266C8872" w14:textId="77777777">
        <w:trPr>
          <w:trHeight w:val="270"/>
        </w:trPr>
        <w:tc>
          <w:tcPr>
            <w:tcW w:w="386"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8A93542" w14:textId="77777777" w:rsidR="001F501F" w:rsidRDefault="001F501F">
            <w:pPr>
              <w:jc w:val="center"/>
              <w:rPr>
                <w:rFonts w:ascii="Arial" w:hAnsi="Arial" w:cs="Arial"/>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59CDF"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1</w:t>
            </w:r>
            <w:r>
              <w:rPr>
                <w:rFonts w:ascii="宋体" w:hAnsi="宋体" w:cs="宋体" w:hint="eastAsia"/>
                <w:color w:val="000000"/>
                <w:kern w:val="0"/>
                <w:sz w:val="20"/>
                <w:szCs w:val="20"/>
                <w:lang w:bidi="ar"/>
              </w:rPr>
              <w:t>、压缩机排气口压力</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8CA82"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不高于</w:t>
            </w:r>
            <w:r>
              <w:rPr>
                <w:rFonts w:ascii="Arial" w:hAnsi="Arial" w:cs="Arial"/>
                <w:color w:val="000000"/>
                <w:kern w:val="0"/>
                <w:sz w:val="20"/>
                <w:szCs w:val="20"/>
                <w:lang w:bidi="ar"/>
              </w:rPr>
              <w:t>3.5MPa</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R410A</w:t>
            </w:r>
            <w:r>
              <w:rPr>
                <w:rFonts w:ascii="宋体" w:hAnsi="宋体" w:cs="宋体" w:hint="eastAsia"/>
                <w:color w:val="000000"/>
                <w:kern w:val="0"/>
                <w:sz w:val="20"/>
                <w:szCs w:val="20"/>
                <w:lang w:bidi="ar"/>
              </w:rPr>
              <w:t>）</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41F8FA7" w14:textId="77777777" w:rsidR="001F501F" w:rsidRDefault="001F501F">
            <w:pPr>
              <w:rPr>
                <w:rFonts w:ascii="Arial" w:hAnsi="Arial" w:cs="Arial"/>
                <w:color w:val="000000"/>
                <w:sz w:val="20"/>
                <w:szCs w:val="20"/>
              </w:rPr>
            </w:pPr>
          </w:p>
        </w:tc>
      </w:tr>
      <w:tr w:rsidR="001F501F" w14:paraId="7FD72AC6"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9C7D5A" w14:textId="77777777" w:rsidR="001F501F" w:rsidRDefault="001F501F">
            <w:pPr>
              <w:jc w:val="center"/>
              <w:rPr>
                <w:rFonts w:ascii="Arial" w:hAnsi="Arial" w:cs="Arial"/>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4D0DA"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2</w:t>
            </w:r>
            <w:r>
              <w:rPr>
                <w:rFonts w:ascii="宋体" w:hAnsi="宋体" w:cs="宋体" w:hint="eastAsia"/>
                <w:color w:val="000000"/>
                <w:kern w:val="0"/>
                <w:sz w:val="20"/>
                <w:szCs w:val="20"/>
                <w:lang w:bidi="ar"/>
              </w:rPr>
              <w:t>、检查冷凝器热交换性能</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A7526"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检查冷凝器热交换器无脏堵</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2F5452" w14:textId="77777777" w:rsidR="001F501F" w:rsidRDefault="001F501F">
            <w:pPr>
              <w:rPr>
                <w:rFonts w:ascii="Arial" w:hAnsi="Arial" w:cs="Arial"/>
                <w:color w:val="000000"/>
                <w:sz w:val="20"/>
                <w:szCs w:val="20"/>
              </w:rPr>
            </w:pPr>
          </w:p>
        </w:tc>
      </w:tr>
      <w:tr w:rsidR="001F501F" w14:paraId="14E4C813"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0291AB" w14:textId="77777777" w:rsidR="001F501F" w:rsidRDefault="001F501F">
            <w:pPr>
              <w:jc w:val="center"/>
              <w:rPr>
                <w:rFonts w:ascii="Arial" w:hAnsi="Arial" w:cs="Arial"/>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58BBF"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3</w:t>
            </w:r>
            <w:r>
              <w:rPr>
                <w:rFonts w:ascii="宋体" w:hAnsi="宋体" w:cs="宋体" w:hint="eastAsia"/>
                <w:color w:val="000000"/>
                <w:kern w:val="0"/>
                <w:sz w:val="20"/>
                <w:szCs w:val="20"/>
                <w:lang w:bidi="ar"/>
              </w:rPr>
              <w:t>、检查室外机散热风机</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086938"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风量正常，可以满足散热</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9DEC74" w14:textId="77777777" w:rsidR="001F501F" w:rsidRDefault="001F501F">
            <w:pPr>
              <w:rPr>
                <w:rFonts w:ascii="Arial" w:hAnsi="Arial" w:cs="Arial"/>
                <w:color w:val="000000"/>
                <w:sz w:val="20"/>
                <w:szCs w:val="20"/>
              </w:rPr>
            </w:pPr>
          </w:p>
        </w:tc>
      </w:tr>
      <w:tr w:rsidR="001F501F" w14:paraId="5101D893" w14:textId="77777777">
        <w:trPr>
          <w:trHeight w:val="270"/>
        </w:trPr>
        <w:tc>
          <w:tcPr>
            <w:tcW w:w="38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118867" w14:textId="77777777" w:rsidR="001F501F" w:rsidRDefault="006954A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其他项目</w:t>
            </w: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DFB38"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1</w:t>
            </w:r>
            <w:r>
              <w:rPr>
                <w:rFonts w:ascii="宋体" w:hAnsi="宋体" w:cs="宋体" w:hint="eastAsia"/>
                <w:color w:val="000000"/>
                <w:kern w:val="0"/>
                <w:sz w:val="20"/>
                <w:szCs w:val="20"/>
                <w:lang w:bidi="ar"/>
              </w:rPr>
              <w:t>、检测主机不正常的噪音</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D56B1"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检查主机运转无异响</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6EAE12" w14:textId="77777777" w:rsidR="001F501F" w:rsidRDefault="001F501F">
            <w:pPr>
              <w:rPr>
                <w:rFonts w:ascii="Arial" w:hAnsi="Arial" w:cs="Arial"/>
                <w:color w:val="000000"/>
                <w:sz w:val="20"/>
                <w:szCs w:val="20"/>
              </w:rPr>
            </w:pPr>
          </w:p>
        </w:tc>
      </w:tr>
      <w:tr w:rsidR="001F501F" w14:paraId="1D633745"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408C5"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3E9E2A"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2</w:t>
            </w:r>
            <w:r>
              <w:rPr>
                <w:rFonts w:ascii="宋体" w:hAnsi="宋体" w:cs="宋体" w:hint="eastAsia"/>
                <w:color w:val="000000"/>
                <w:kern w:val="0"/>
                <w:sz w:val="20"/>
                <w:szCs w:val="20"/>
                <w:lang w:bidi="ar"/>
              </w:rPr>
              <w:t>、检测主机不正常的振动及高温</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FD393"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检测主机运转无异常振动，无异常升温</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7D3D84" w14:textId="77777777" w:rsidR="001F501F" w:rsidRDefault="001F501F">
            <w:pPr>
              <w:rPr>
                <w:rFonts w:ascii="Arial" w:hAnsi="Arial" w:cs="Arial"/>
                <w:color w:val="000000"/>
                <w:sz w:val="20"/>
                <w:szCs w:val="20"/>
              </w:rPr>
            </w:pPr>
          </w:p>
        </w:tc>
      </w:tr>
      <w:tr w:rsidR="001F501F" w14:paraId="6CE9C24F"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70AC9"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2C11B2"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3</w:t>
            </w:r>
            <w:r>
              <w:rPr>
                <w:rFonts w:ascii="宋体" w:hAnsi="宋体" w:cs="宋体" w:hint="eastAsia"/>
                <w:color w:val="000000"/>
                <w:kern w:val="0"/>
                <w:sz w:val="20"/>
                <w:szCs w:val="20"/>
                <w:lang w:bidi="ar"/>
              </w:rPr>
              <w:t>、运转主机，检查及报告其操作状况</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122A1"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运转主机，检查报告其操作状况</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18B9C1" w14:textId="77777777" w:rsidR="001F501F" w:rsidRDefault="001F501F">
            <w:pPr>
              <w:rPr>
                <w:rFonts w:ascii="Arial" w:hAnsi="Arial" w:cs="Arial"/>
                <w:color w:val="000000"/>
                <w:sz w:val="20"/>
                <w:szCs w:val="20"/>
              </w:rPr>
            </w:pPr>
          </w:p>
        </w:tc>
      </w:tr>
      <w:tr w:rsidR="001F501F" w14:paraId="11EEC7C5" w14:textId="77777777">
        <w:trPr>
          <w:trHeight w:val="495"/>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70C6A6"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60FB6"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4</w:t>
            </w:r>
            <w:r>
              <w:rPr>
                <w:rStyle w:val="font11"/>
                <w:rFonts w:hint="default"/>
                <w:lang w:bidi="ar"/>
              </w:rPr>
              <w:t>、进行系统泄露检查，找出泄露处并进行修理</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727DA"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用侧漏仪检查是否存在泄露点</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D95CA3" w14:textId="77777777" w:rsidR="001F501F" w:rsidRDefault="001F501F">
            <w:pPr>
              <w:rPr>
                <w:rFonts w:ascii="Arial" w:hAnsi="Arial" w:cs="Arial"/>
                <w:color w:val="000000"/>
                <w:sz w:val="20"/>
                <w:szCs w:val="20"/>
              </w:rPr>
            </w:pPr>
          </w:p>
        </w:tc>
      </w:tr>
      <w:tr w:rsidR="001F501F" w14:paraId="22A89F01" w14:textId="77777777">
        <w:trPr>
          <w:trHeight w:val="495"/>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E5947E"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3B58C"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5</w:t>
            </w:r>
            <w:r>
              <w:rPr>
                <w:rFonts w:ascii="宋体" w:hAnsi="宋体" w:cs="宋体" w:hint="eastAsia"/>
                <w:color w:val="000000"/>
                <w:kern w:val="0"/>
                <w:sz w:val="20"/>
                <w:szCs w:val="20"/>
                <w:lang w:bidi="ar"/>
              </w:rPr>
              <w:t>、按要求补充适量制冷剂</w:t>
            </w:r>
          </w:p>
        </w:tc>
        <w:tc>
          <w:tcPr>
            <w:tcW w:w="20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D5BCF4"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检测系统压力是否需要添加</w:t>
            </w:r>
            <w:proofErr w:type="gramStart"/>
            <w:r>
              <w:rPr>
                <w:rFonts w:ascii="宋体" w:hAnsi="宋体" w:cs="宋体" w:hint="eastAsia"/>
                <w:color w:val="000000"/>
                <w:kern w:val="0"/>
                <w:sz w:val="20"/>
                <w:szCs w:val="20"/>
                <w:lang w:bidi="ar"/>
              </w:rPr>
              <w:t>加</w:t>
            </w:r>
            <w:proofErr w:type="gramEnd"/>
            <w:r>
              <w:rPr>
                <w:rFonts w:ascii="宋体" w:hAnsi="宋体" w:cs="宋体" w:hint="eastAsia"/>
                <w:color w:val="000000"/>
                <w:kern w:val="0"/>
                <w:sz w:val="20"/>
                <w:szCs w:val="20"/>
                <w:lang w:bidi="ar"/>
              </w:rPr>
              <w:t>制冷剂，低压不应少于</w:t>
            </w:r>
            <w:r>
              <w:rPr>
                <w:rFonts w:ascii="Arial" w:hAnsi="Arial" w:cs="Arial"/>
                <w:color w:val="000000"/>
                <w:kern w:val="0"/>
                <w:sz w:val="20"/>
                <w:szCs w:val="20"/>
                <w:lang w:bidi="ar"/>
              </w:rPr>
              <w:t>0.65MPa(R410A</w:t>
            </w:r>
            <w:r>
              <w:rPr>
                <w:rFonts w:ascii="宋体" w:hAnsi="宋体" w:cs="宋体" w:hint="eastAsia"/>
                <w:color w:val="000000"/>
                <w:kern w:val="0"/>
                <w:sz w:val="20"/>
                <w:szCs w:val="20"/>
                <w:lang w:bidi="ar"/>
              </w:rPr>
              <w:t>）</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DE394F" w14:textId="77777777" w:rsidR="001F501F" w:rsidRDefault="001F501F">
            <w:pPr>
              <w:rPr>
                <w:rFonts w:ascii="Arial" w:hAnsi="Arial" w:cs="Arial"/>
                <w:color w:val="000000"/>
                <w:sz w:val="20"/>
                <w:szCs w:val="20"/>
              </w:rPr>
            </w:pPr>
          </w:p>
        </w:tc>
      </w:tr>
      <w:tr w:rsidR="001F501F" w14:paraId="2E1247EA"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3E1016"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A37DA6"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6</w:t>
            </w:r>
            <w:r>
              <w:rPr>
                <w:rFonts w:ascii="宋体" w:hAnsi="宋体" w:cs="宋体" w:hint="eastAsia"/>
                <w:color w:val="000000"/>
                <w:kern w:val="0"/>
                <w:sz w:val="20"/>
                <w:szCs w:val="20"/>
                <w:lang w:bidi="ar"/>
              </w:rPr>
              <w:t>、修理脱落的保温层</w:t>
            </w: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B98A47"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检查保温层应完好，无渗水，滴水</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854FE7B" w14:textId="77777777" w:rsidR="001F501F" w:rsidRDefault="001F501F">
            <w:pPr>
              <w:rPr>
                <w:rFonts w:ascii="Arial" w:hAnsi="Arial" w:cs="Arial"/>
                <w:color w:val="000000"/>
                <w:sz w:val="20"/>
                <w:szCs w:val="20"/>
              </w:rPr>
            </w:pPr>
          </w:p>
        </w:tc>
      </w:tr>
      <w:tr w:rsidR="001F501F" w14:paraId="05F1C706" w14:textId="77777777">
        <w:trPr>
          <w:trHeight w:val="270"/>
        </w:trPr>
        <w:tc>
          <w:tcPr>
            <w:tcW w:w="3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ABAB4" w14:textId="77777777" w:rsidR="001F501F" w:rsidRDefault="001F501F">
            <w:pPr>
              <w:jc w:val="center"/>
              <w:rPr>
                <w:rFonts w:ascii="宋体" w:hAnsi="宋体" w:cs="宋体"/>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D5DCA" w14:textId="77777777" w:rsidR="001F501F" w:rsidRDefault="006954A6">
            <w:pPr>
              <w:widowControl/>
              <w:textAlignment w:val="bottom"/>
              <w:rPr>
                <w:rFonts w:ascii="Arial" w:hAnsi="Arial" w:cs="Arial"/>
                <w:color w:val="000000"/>
                <w:sz w:val="20"/>
                <w:szCs w:val="20"/>
              </w:rPr>
            </w:pPr>
            <w:r>
              <w:rPr>
                <w:rFonts w:ascii="Arial" w:hAnsi="Arial" w:cs="Arial"/>
                <w:color w:val="000000"/>
                <w:kern w:val="0"/>
                <w:sz w:val="20"/>
                <w:szCs w:val="20"/>
                <w:lang w:bidi="ar"/>
              </w:rPr>
              <w:t>7</w:t>
            </w:r>
            <w:r>
              <w:rPr>
                <w:rFonts w:ascii="宋体" w:hAnsi="宋体" w:cs="宋体" w:hint="eastAsia"/>
                <w:color w:val="000000"/>
                <w:kern w:val="0"/>
                <w:sz w:val="20"/>
                <w:szCs w:val="20"/>
                <w:lang w:bidi="ar"/>
              </w:rPr>
              <w:t>、与维护操作人员沟通</w:t>
            </w:r>
          </w:p>
        </w:tc>
        <w:tc>
          <w:tcPr>
            <w:tcW w:w="20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6E709D" w14:textId="77777777" w:rsidR="001F501F" w:rsidRDefault="006954A6">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与维护操作人员沟通，了解设备运行情况</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CB767D" w14:textId="77777777" w:rsidR="001F501F" w:rsidRDefault="001F501F">
            <w:pPr>
              <w:rPr>
                <w:rFonts w:ascii="Arial" w:hAnsi="Arial" w:cs="Arial"/>
                <w:color w:val="000000"/>
                <w:sz w:val="20"/>
                <w:szCs w:val="20"/>
              </w:rPr>
            </w:pPr>
          </w:p>
        </w:tc>
      </w:tr>
      <w:tr w:rsidR="001F501F" w14:paraId="10C1B4D0" w14:textId="77777777">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FF3077C" w14:textId="77777777" w:rsidR="001F501F" w:rsidRDefault="001F501F">
            <w:pPr>
              <w:jc w:val="center"/>
              <w:rPr>
                <w:rFonts w:ascii="Arial" w:hAnsi="Arial" w:cs="Arial"/>
                <w:color w:val="000000"/>
                <w:sz w:val="20"/>
                <w:szCs w:val="20"/>
              </w:rPr>
            </w:pPr>
          </w:p>
        </w:tc>
        <w:tc>
          <w:tcPr>
            <w:tcW w:w="20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C9A18" w14:textId="77777777" w:rsidR="001F501F" w:rsidRDefault="001F501F">
            <w:pPr>
              <w:rPr>
                <w:rFonts w:ascii="Arial" w:hAnsi="Arial" w:cs="Arial"/>
                <w:color w:val="000000"/>
                <w:sz w:val="20"/>
                <w:szCs w:val="20"/>
              </w:rPr>
            </w:pPr>
          </w:p>
        </w:tc>
        <w:tc>
          <w:tcPr>
            <w:tcW w:w="2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7B2DD" w14:textId="77777777" w:rsidR="001F501F" w:rsidRDefault="001F501F">
            <w:pPr>
              <w:rPr>
                <w:rFonts w:ascii="Arial" w:hAnsi="Arial" w:cs="Arial"/>
                <w:color w:val="000000"/>
                <w:sz w:val="20"/>
                <w:szCs w:val="20"/>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77FA7" w14:textId="77777777" w:rsidR="001F501F" w:rsidRDefault="001F501F">
            <w:pPr>
              <w:rPr>
                <w:rFonts w:ascii="Arial" w:hAnsi="Arial" w:cs="Arial"/>
                <w:color w:val="000000"/>
                <w:sz w:val="20"/>
                <w:szCs w:val="20"/>
              </w:rPr>
            </w:pPr>
          </w:p>
        </w:tc>
      </w:tr>
    </w:tbl>
    <w:p w14:paraId="03975FE7" w14:textId="77777777" w:rsidR="001F501F" w:rsidRDefault="001F501F">
      <w:pPr>
        <w:pStyle w:val="a6"/>
        <w:rPr>
          <w:rFonts w:ascii="仿宋_GB2312" w:eastAsia="仿宋_GB2312" w:hAnsi="仿宋_GB2312" w:cs="仿宋_GB2312"/>
          <w:sz w:val="28"/>
          <w:szCs w:val="28"/>
        </w:rPr>
      </w:pPr>
    </w:p>
    <w:tbl>
      <w:tblPr>
        <w:tblW w:w="5000" w:type="pct"/>
        <w:tblCellMar>
          <w:left w:w="0" w:type="dxa"/>
          <w:right w:w="0" w:type="dxa"/>
        </w:tblCellMar>
        <w:tblLook w:val="04A0" w:firstRow="1" w:lastRow="0" w:firstColumn="1" w:lastColumn="0" w:noHBand="0" w:noVBand="1"/>
      </w:tblPr>
      <w:tblGrid>
        <w:gridCol w:w="463"/>
        <w:gridCol w:w="1976"/>
        <w:gridCol w:w="5430"/>
        <w:gridCol w:w="467"/>
      </w:tblGrid>
      <w:tr w:rsidR="001F501F" w14:paraId="45B42490" w14:textId="77777777">
        <w:trPr>
          <w:trHeight w:val="270"/>
        </w:trPr>
        <w:tc>
          <w:tcPr>
            <w:tcW w:w="5000" w:type="pct"/>
            <w:gridSpan w:val="4"/>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14:paraId="583E95D2" w14:textId="77777777" w:rsidR="001F501F" w:rsidRDefault="006954A6">
            <w:pPr>
              <w:widowControl/>
              <w:jc w:val="center"/>
              <w:textAlignment w:val="bottom"/>
              <w:rPr>
                <w:rFonts w:ascii="宋体" w:hAnsi="宋体" w:cs="宋体"/>
                <w:color w:val="000000"/>
                <w:sz w:val="20"/>
                <w:szCs w:val="20"/>
              </w:rPr>
            </w:pPr>
            <w:r>
              <w:rPr>
                <w:rFonts w:ascii="仿宋_GB2312" w:eastAsia="仿宋_GB2312" w:hAnsi="仿宋_GB2312" w:cs="仿宋_GB2312" w:hint="eastAsia"/>
                <w:sz w:val="28"/>
                <w:szCs w:val="28"/>
              </w:rPr>
              <w:t>空调设备维保主要工作内容</w:t>
            </w:r>
          </w:p>
        </w:tc>
      </w:tr>
      <w:tr w:rsidR="001F501F" w14:paraId="684E8FA6" w14:textId="77777777">
        <w:trPr>
          <w:trHeight w:val="270"/>
        </w:trPr>
        <w:tc>
          <w:tcPr>
            <w:tcW w:w="5000" w:type="pct"/>
            <w:gridSpan w:val="4"/>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14:paraId="6F2021C1" w14:textId="77777777" w:rsidR="001F501F" w:rsidRDefault="006954A6">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w:t>
            </w:r>
            <w:r>
              <w:rPr>
                <w:rFonts w:ascii="宋体" w:hAnsi="宋体" w:cs="宋体" w:hint="eastAsia"/>
                <w:color w:val="000000"/>
                <w:kern w:val="0"/>
                <w:sz w:val="20"/>
                <w:szCs w:val="20"/>
                <w:lang w:bidi="ar"/>
              </w:rPr>
              <w:t>、空调设备</w:t>
            </w:r>
          </w:p>
        </w:tc>
      </w:tr>
      <w:tr w:rsidR="001F501F" w14:paraId="464F015C"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715BE3" w14:textId="77777777" w:rsidR="001F501F" w:rsidRDefault="006954A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1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223905" w14:textId="77777777" w:rsidR="001F501F" w:rsidRDefault="006954A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设备</w:t>
            </w: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21A549E" w14:textId="77777777" w:rsidR="001F501F" w:rsidRDefault="006954A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工作内容</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E75C34" w14:textId="77777777" w:rsidR="001F501F" w:rsidRDefault="006954A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备注</w:t>
            </w:r>
          </w:p>
        </w:tc>
      </w:tr>
      <w:tr w:rsidR="001F501F" w14:paraId="60FBEE9F"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53F66A"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w:t>
            </w:r>
          </w:p>
        </w:tc>
        <w:tc>
          <w:tcPr>
            <w:tcW w:w="118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2E7A55" w14:textId="77777777" w:rsidR="001F501F" w:rsidRDefault="006954A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压缩机及风扇</w:t>
            </w: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E0BF36"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检查压缩机运行情况</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A250FD" w14:textId="77777777" w:rsidR="001F501F" w:rsidRDefault="001F501F">
            <w:pPr>
              <w:jc w:val="center"/>
              <w:rPr>
                <w:rFonts w:ascii="Arial" w:hAnsi="Arial" w:cs="Arial"/>
                <w:color w:val="000000"/>
                <w:sz w:val="20"/>
                <w:szCs w:val="20"/>
              </w:rPr>
            </w:pPr>
          </w:p>
        </w:tc>
      </w:tr>
      <w:tr w:rsidR="001F501F" w14:paraId="53368622"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B238FF"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F571D9"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C909D5"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检测压缩机运行电流</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2EC1084" w14:textId="77777777" w:rsidR="001F501F" w:rsidRDefault="001F501F">
            <w:pPr>
              <w:jc w:val="center"/>
              <w:rPr>
                <w:rFonts w:ascii="Arial" w:hAnsi="Arial" w:cs="Arial"/>
                <w:color w:val="000000"/>
                <w:sz w:val="20"/>
                <w:szCs w:val="20"/>
              </w:rPr>
            </w:pPr>
          </w:p>
        </w:tc>
      </w:tr>
      <w:tr w:rsidR="001F501F" w14:paraId="5F1A7D83"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D5C1EF4"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F42786"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D0BD6A"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检查冷冻油</w:t>
            </w:r>
            <w:proofErr w:type="gramStart"/>
            <w:r>
              <w:rPr>
                <w:rFonts w:ascii="宋体" w:hAnsi="宋体" w:cs="宋体" w:hint="eastAsia"/>
                <w:color w:val="000000"/>
                <w:kern w:val="0"/>
                <w:sz w:val="20"/>
                <w:szCs w:val="20"/>
                <w:lang w:bidi="ar"/>
              </w:rPr>
              <w:t>油</w:t>
            </w:r>
            <w:proofErr w:type="gramEnd"/>
            <w:r>
              <w:rPr>
                <w:rFonts w:ascii="宋体" w:hAnsi="宋体" w:cs="宋体" w:hint="eastAsia"/>
                <w:color w:val="000000"/>
                <w:kern w:val="0"/>
                <w:sz w:val="20"/>
                <w:szCs w:val="20"/>
                <w:lang w:bidi="ar"/>
              </w:rPr>
              <w:t>温及加热器</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9547B5" w14:textId="77777777" w:rsidR="001F501F" w:rsidRDefault="001F501F">
            <w:pPr>
              <w:jc w:val="center"/>
              <w:rPr>
                <w:rFonts w:ascii="Arial" w:hAnsi="Arial" w:cs="Arial"/>
                <w:color w:val="000000"/>
                <w:sz w:val="20"/>
                <w:szCs w:val="20"/>
              </w:rPr>
            </w:pPr>
          </w:p>
        </w:tc>
      </w:tr>
      <w:tr w:rsidR="001F501F" w14:paraId="4A42855B"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F3DB7EC"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3B5E22"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4FFA96"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检查压缩机运行时有否异常振动、噪声</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B61C0F6" w14:textId="77777777" w:rsidR="001F501F" w:rsidRDefault="001F501F">
            <w:pPr>
              <w:jc w:val="center"/>
              <w:rPr>
                <w:rFonts w:ascii="Arial" w:hAnsi="Arial" w:cs="Arial"/>
                <w:color w:val="000000"/>
                <w:sz w:val="20"/>
                <w:szCs w:val="20"/>
              </w:rPr>
            </w:pPr>
          </w:p>
        </w:tc>
      </w:tr>
      <w:tr w:rsidR="001F501F" w14:paraId="63478BED"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93AADD"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DA044D"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96404F"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检查连接管件有否泄漏</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40A950" w14:textId="77777777" w:rsidR="001F501F" w:rsidRDefault="001F501F">
            <w:pPr>
              <w:jc w:val="center"/>
              <w:rPr>
                <w:rFonts w:ascii="Arial" w:hAnsi="Arial" w:cs="Arial"/>
                <w:color w:val="000000"/>
                <w:sz w:val="20"/>
                <w:szCs w:val="20"/>
              </w:rPr>
            </w:pPr>
          </w:p>
        </w:tc>
      </w:tr>
      <w:tr w:rsidR="001F501F" w14:paraId="7584F5E8"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842D08C"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F80E0D"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E56D95"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检查电机运行时是否有异常振动、噪声</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E13AAC" w14:textId="77777777" w:rsidR="001F501F" w:rsidRDefault="001F501F">
            <w:pPr>
              <w:jc w:val="center"/>
              <w:rPr>
                <w:rFonts w:ascii="Arial" w:hAnsi="Arial" w:cs="Arial"/>
                <w:color w:val="000000"/>
                <w:sz w:val="20"/>
                <w:szCs w:val="20"/>
              </w:rPr>
            </w:pPr>
          </w:p>
        </w:tc>
      </w:tr>
      <w:tr w:rsidR="001F501F" w14:paraId="0A0CA004"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714DEF"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E863D9"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2CD4E6"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检查电机扇片轴承润滑</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860603" w14:textId="77777777" w:rsidR="001F501F" w:rsidRDefault="001F501F">
            <w:pPr>
              <w:jc w:val="center"/>
              <w:rPr>
                <w:rFonts w:ascii="Arial" w:hAnsi="Arial" w:cs="Arial"/>
                <w:color w:val="000000"/>
                <w:sz w:val="20"/>
                <w:szCs w:val="20"/>
              </w:rPr>
            </w:pPr>
          </w:p>
        </w:tc>
      </w:tr>
      <w:tr w:rsidR="001F501F" w14:paraId="38A6E2DE"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B7E66DA"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D729ED"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C3EF4D"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检查压缩机冷冻</w:t>
            </w:r>
            <w:proofErr w:type="gramStart"/>
            <w:r>
              <w:rPr>
                <w:rFonts w:ascii="宋体" w:hAnsi="宋体" w:cs="宋体" w:hint="eastAsia"/>
                <w:color w:val="000000"/>
                <w:kern w:val="0"/>
                <w:sz w:val="20"/>
                <w:szCs w:val="20"/>
                <w:lang w:bidi="ar"/>
              </w:rPr>
              <w:t>油是否</w:t>
            </w:r>
            <w:proofErr w:type="gramEnd"/>
            <w:r>
              <w:rPr>
                <w:rFonts w:ascii="宋体" w:hAnsi="宋体" w:cs="宋体" w:hint="eastAsia"/>
                <w:color w:val="000000"/>
                <w:kern w:val="0"/>
                <w:sz w:val="20"/>
                <w:szCs w:val="20"/>
                <w:lang w:bidi="ar"/>
              </w:rPr>
              <w:t>充足</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90873F" w14:textId="77777777" w:rsidR="001F501F" w:rsidRDefault="001F501F">
            <w:pPr>
              <w:jc w:val="center"/>
              <w:rPr>
                <w:rFonts w:ascii="Arial" w:hAnsi="Arial" w:cs="Arial"/>
                <w:color w:val="000000"/>
                <w:sz w:val="20"/>
                <w:szCs w:val="20"/>
              </w:rPr>
            </w:pPr>
          </w:p>
        </w:tc>
      </w:tr>
      <w:tr w:rsidR="001F501F" w14:paraId="7F3C76A8"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3F4465"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w:t>
            </w:r>
          </w:p>
        </w:tc>
        <w:tc>
          <w:tcPr>
            <w:tcW w:w="118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CDFAF" w14:textId="77777777" w:rsidR="001F501F" w:rsidRDefault="006954A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电气系统</w:t>
            </w: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BA602C"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检查控制板指示灯完好，工作正常</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E1AC45" w14:textId="77777777" w:rsidR="001F501F" w:rsidRDefault="001F501F">
            <w:pPr>
              <w:jc w:val="center"/>
              <w:rPr>
                <w:rFonts w:ascii="Arial" w:hAnsi="Arial" w:cs="Arial"/>
                <w:color w:val="000000"/>
                <w:sz w:val="20"/>
                <w:szCs w:val="20"/>
              </w:rPr>
            </w:pPr>
          </w:p>
        </w:tc>
      </w:tr>
      <w:tr w:rsidR="001F501F" w14:paraId="33A38333"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5C2B56"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10</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02FC6D"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121EEC"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检查电源及控制电压是否正常，有否缺相</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E09DB4A" w14:textId="77777777" w:rsidR="001F501F" w:rsidRDefault="001F501F">
            <w:pPr>
              <w:jc w:val="center"/>
              <w:rPr>
                <w:rFonts w:ascii="Arial" w:hAnsi="Arial" w:cs="Arial"/>
                <w:color w:val="000000"/>
                <w:sz w:val="20"/>
                <w:szCs w:val="20"/>
              </w:rPr>
            </w:pPr>
          </w:p>
        </w:tc>
      </w:tr>
      <w:tr w:rsidR="001F501F" w14:paraId="1EA2594F" w14:textId="77777777">
        <w:trPr>
          <w:trHeight w:val="28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03BA912"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11</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87A340"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71A6C60B"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检查电路板、电源板及格变频模块工作情况是否正常</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E29B31" w14:textId="77777777" w:rsidR="001F501F" w:rsidRDefault="001F501F">
            <w:pPr>
              <w:jc w:val="center"/>
              <w:rPr>
                <w:rFonts w:ascii="Arial" w:hAnsi="Arial" w:cs="Arial"/>
                <w:color w:val="000000"/>
                <w:sz w:val="20"/>
                <w:szCs w:val="20"/>
              </w:rPr>
            </w:pPr>
          </w:p>
        </w:tc>
      </w:tr>
      <w:tr w:rsidR="001F501F" w14:paraId="6F555156"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FF7A0B0"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12</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2537ED"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24EF9CC"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检查压力传感器显示值是否正常</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B38C65" w14:textId="77777777" w:rsidR="001F501F" w:rsidRDefault="001F501F">
            <w:pPr>
              <w:jc w:val="center"/>
              <w:rPr>
                <w:rFonts w:ascii="Arial" w:hAnsi="Arial" w:cs="Arial"/>
                <w:color w:val="000000"/>
                <w:sz w:val="20"/>
                <w:szCs w:val="20"/>
              </w:rPr>
            </w:pPr>
          </w:p>
        </w:tc>
      </w:tr>
      <w:tr w:rsidR="001F501F" w14:paraId="3B0C2854"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E41B36F"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13</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334565"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BE730A6"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检查各温度传感器显示值是否正常</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7180E2" w14:textId="77777777" w:rsidR="001F501F" w:rsidRDefault="001F501F">
            <w:pPr>
              <w:jc w:val="center"/>
              <w:rPr>
                <w:rFonts w:ascii="Arial" w:hAnsi="Arial" w:cs="Arial"/>
                <w:color w:val="000000"/>
                <w:sz w:val="20"/>
                <w:szCs w:val="20"/>
              </w:rPr>
            </w:pPr>
          </w:p>
        </w:tc>
      </w:tr>
      <w:tr w:rsidR="001F501F" w14:paraId="03DB8071"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AE449AF"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14</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A12B08"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72B4172"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检查压力开关等工作是否正常</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36EB80" w14:textId="77777777" w:rsidR="001F501F" w:rsidRDefault="001F501F">
            <w:pPr>
              <w:jc w:val="center"/>
              <w:rPr>
                <w:rFonts w:ascii="Arial" w:hAnsi="Arial" w:cs="Arial"/>
                <w:color w:val="000000"/>
                <w:sz w:val="20"/>
                <w:szCs w:val="20"/>
              </w:rPr>
            </w:pPr>
          </w:p>
        </w:tc>
      </w:tr>
      <w:tr w:rsidR="001F501F" w14:paraId="6A0DD31D"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A39FFC"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15</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3C3F67"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79D981"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对电箱清洁除尘</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4897689" w14:textId="77777777" w:rsidR="001F501F" w:rsidRDefault="001F501F">
            <w:pPr>
              <w:jc w:val="center"/>
              <w:rPr>
                <w:rFonts w:ascii="Arial" w:hAnsi="Arial" w:cs="Arial"/>
                <w:color w:val="000000"/>
                <w:sz w:val="20"/>
                <w:szCs w:val="20"/>
              </w:rPr>
            </w:pPr>
          </w:p>
        </w:tc>
      </w:tr>
      <w:tr w:rsidR="001F501F" w14:paraId="207AA810"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3DD936"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16</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950A1E"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E76794"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检查各线路连接，收紧所有电源接线端子</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8E15B0E" w14:textId="77777777" w:rsidR="001F501F" w:rsidRDefault="001F501F">
            <w:pPr>
              <w:jc w:val="center"/>
              <w:rPr>
                <w:rFonts w:ascii="Arial" w:hAnsi="Arial" w:cs="Arial"/>
                <w:color w:val="000000"/>
                <w:sz w:val="20"/>
                <w:szCs w:val="20"/>
              </w:rPr>
            </w:pPr>
          </w:p>
        </w:tc>
      </w:tr>
      <w:tr w:rsidR="001F501F" w14:paraId="6996D3A8" w14:textId="77777777">
        <w:trPr>
          <w:trHeight w:val="26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123EBF"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17</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80213"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66657C64"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检测各接触器触点、线路端子，如有损坏进行打磨或更换</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ABF339" w14:textId="77777777" w:rsidR="001F501F" w:rsidRDefault="001F501F">
            <w:pPr>
              <w:jc w:val="center"/>
              <w:rPr>
                <w:rFonts w:ascii="Arial" w:hAnsi="Arial" w:cs="Arial"/>
                <w:color w:val="000000"/>
                <w:sz w:val="20"/>
                <w:szCs w:val="20"/>
              </w:rPr>
            </w:pPr>
          </w:p>
        </w:tc>
      </w:tr>
      <w:tr w:rsidR="001F501F" w14:paraId="65309D23"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6F3234"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18</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473B05"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501D592"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校正及调整主机设定参数等</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84815FF" w14:textId="77777777" w:rsidR="001F501F" w:rsidRDefault="001F501F">
            <w:pPr>
              <w:jc w:val="center"/>
              <w:rPr>
                <w:rFonts w:ascii="Arial" w:hAnsi="Arial" w:cs="Arial"/>
                <w:color w:val="000000"/>
                <w:sz w:val="20"/>
                <w:szCs w:val="20"/>
              </w:rPr>
            </w:pPr>
          </w:p>
        </w:tc>
      </w:tr>
      <w:tr w:rsidR="001F501F" w14:paraId="50B3CC24"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1B62444"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19</w:t>
            </w:r>
          </w:p>
        </w:tc>
        <w:tc>
          <w:tcPr>
            <w:tcW w:w="118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398D3" w14:textId="77777777" w:rsidR="001F501F" w:rsidRDefault="006954A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制冷系统</w:t>
            </w: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B464CF"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检测主机排气压力</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849CBC" w14:textId="77777777" w:rsidR="001F501F" w:rsidRDefault="001F501F">
            <w:pPr>
              <w:jc w:val="center"/>
              <w:rPr>
                <w:rFonts w:ascii="Arial" w:hAnsi="Arial" w:cs="Arial"/>
                <w:color w:val="000000"/>
                <w:sz w:val="20"/>
                <w:szCs w:val="20"/>
              </w:rPr>
            </w:pPr>
          </w:p>
        </w:tc>
      </w:tr>
      <w:tr w:rsidR="001F501F" w14:paraId="52B86197"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6D8626"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lastRenderedPageBreak/>
              <w:t>20</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EF68DD"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3BC79E"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检测主机吸气压力</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AD8857C" w14:textId="77777777" w:rsidR="001F501F" w:rsidRDefault="001F501F">
            <w:pPr>
              <w:jc w:val="center"/>
              <w:rPr>
                <w:rFonts w:ascii="Arial" w:hAnsi="Arial" w:cs="Arial"/>
                <w:color w:val="000000"/>
                <w:sz w:val="20"/>
                <w:szCs w:val="20"/>
              </w:rPr>
            </w:pPr>
          </w:p>
        </w:tc>
      </w:tr>
      <w:tr w:rsidR="001F501F" w14:paraId="67172C39"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EB92057"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lastRenderedPageBreak/>
              <w:t>21</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CF3121"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03893C"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检查系统雪</w:t>
            </w:r>
            <w:proofErr w:type="gramStart"/>
            <w:r>
              <w:rPr>
                <w:rFonts w:ascii="宋体" w:hAnsi="宋体" w:cs="宋体" w:hint="eastAsia"/>
                <w:color w:val="000000"/>
                <w:kern w:val="0"/>
                <w:sz w:val="20"/>
                <w:szCs w:val="20"/>
                <w:lang w:bidi="ar"/>
              </w:rPr>
              <w:t>种是否</w:t>
            </w:r>
            <w:proofErr w:type="gramEnd"/>
            <w:r>
              <w:rPr>
                <w:rFonts w:ascii="宋体" w:hAnsi="宋体" w:cs="宋体" w:hint="eastAsia"/>
                <w:color w:val="000000"/>
                <w:kern w:val="0"/>
                <w:sz w:val="20"/>
                <w:szCs w:val="20"/>
                <w:lang w:bidi="ar"/>
              </w:rPr>
              <w:t>充足、是否泄漏</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FF0A6D7" w14:textId="77777777" w:rsidR="001F501F" w:rsidRDefault="001F501F">
            <w:pPr>
              <w:jc w:val="center"/>
              <w:rPr>
                <w:rFonts w:ascii="Arial" w:hAnsi="Arial" w:cs="Arial"/>
                <w:color w:val="000000"/>
                <w:sz w:val="20"/>
                <w:szCs w:val="20"/>
              </w:rPr>
            </w:pPr>
          </w:p>
        </w:tc>
      </w:tr>
      <w:tr w:rsidR="001F501F" w14:paraId="74395438"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506132"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22</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42FE04"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259CB9"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检查或更换检测口顶针阀（必要时）</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6265A7" w14:textId="77777777" w:rsidR="001F501F" w:rsidRDefault="001F501F">
            <w:pPr>
              <w:jc w:val="center"/>
              <w:rPr>
                <w:rFonts w:ascii="Arial" w:hAnsi="Arial" w:cs="Arial"/>
                <w:color w:val="000000"/>
                <w:sz w:val="20"/>
                <w:szCs w:val="20"/>
              </w:rPr>
            </w:pPr>
          </w:p>
        </w:tc>
      </w:tr>
      <w:tr w:rsidR="001F501F" w14:paraId="58F0B49D"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7E7CFD"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23</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98C5F0"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CEB866"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检漏、检测冷媒量，并做适当调整</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6B5E6A" w14:textId="77777777" w:rsidR="001F501F" w:rsidRDefault="001F501F">
            <w:pPr>
              <w:jc w:val="center"/>
              <w:rPr>
                <w:rFonts w:ascii="Arial" w:hAnsi="Arial" w:cs="Arial"/>
                <w:color w:val="000000"/>
                <w:sz w:val="20"/>
                <w:szCs w:val="20"/>
              </w:rPr>
            </w:pPr>
          </w:p>
        </w:tc>
      </w:tr>
      <w:tr w:rsidR="001F501F" w14:paraId="677C4285"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646FAD"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24</w:t>
            </w:r>
          </w:p>
        </w:tc>
        <w:tc>
          <w:tcPr>
            <w:tcW w:w="118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FEB159" w14:textId="77777777" w:rsidR="001F501F" w:rsidRDefault="006954A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连接铜管及排水系统</w:t>
            </w: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BDC260"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w:t>
            </w:r>
            <w:proofErr w:type="gramStart"/>
            <w:r>
              <w:rPr>
                <w:rFonts w:ascii="宋体" w:hAnsi="宋体" w:cs="宋体" w:hint="eastAsia"/>
                <w:color w:val="000000"/>
                <w:kern w:val="0"/>
                <w:sz w:val="20"/>
                <w:szCs w:val="20"/>
                <w:lang w:bidi="ar"/>
              </w:rPr>
              <w:t>内外机</w:t>
            </w:r>
            <w:proofErr w:type="gramEnd"/>
            <w:r>
              <w:rPr>
                <w:rFonts w:ascii="宋体" w:hAnsi="宋体" w:cs="宋体" w:hint="eastAsia"/>
                <w:color w:val="000000"/>
                <w:kern w:val="0"/>
                <w:sz w:val="20"/>
                <w:szCs w:val="20"/>
                <w:lang w:bidi="ar"/>
              </w:rPr>
              <w:t>铜管保温是否完好</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A301FC7" w14:textId="77777777" w:rsidR="001F501F" w:rsidRDefault="001F501F">
            <w:pPr>
              <w:jc w:val="center"/>
              <w:rPr>
                <w:rFonts w:ascii="Arial" w:hAnsi="Arial" w:cs="Arial"/>
                <w:color w:val="000000"/>
                <w:sz w:val="20"/>
                <w:szCs w:val="20"/>
              </w:rPr>
            </w:pPr>
          </w:p>
        </w:tc>
      </w:tr>
      <w:tr w:rsidR="001F501F" w14:paraId="007F91CF"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83CC2A"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25</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B2FD3"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BA8A870"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w:t>
            </w:r>
            <w:proofErr w:type="gramStart"/>
            <w:r>
              <w:rPr>
                <w:rFonts w:ascii="宋体" w:hAnsi="宋体" w:cs="宋体" w:hint="eastAsia"/>
                <w:color w:val="000000"/>
                <w:kern w:val="0"/>
                <w:sz w:val="20"/>
                <w:szCs w:val="20"/>
                <w:lang w:bidi="ar"/>
              </w:rPr>
              <w:t>内外机</w:t>
            </w:r>
            <w:proofErr w:type="gramEnd"/>
            <w:r>
              <w:rPr>
                <w:rFonts w:ascii="宋体" w:hAnsi="宋体" w:cs="宋体" w:hint="eastAsia"/>
                <w:color w:val="000000"/>
                <w:kern w:val="0"/>
                <w:sz w:val="20"/>
                <w:szCs w:val="20"/>
                <w:lang w:bidi="ar"/>
              </w:rPr>
              <w:t>铜管是有凝露</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F5D098F" w14:textId="77777777" w:rsidR="001F501F" w:rsidRDefault="001F501F">
            <w:pPr>
              <w:jc w:val="center"/>
              <w:rPr>
                <w:rFonts w:ascii="Arial" w:hAnsi="Arial" w:cs="Arial"/>
                <w:color w:val="000000"/>
                <w:sz w:val="20"/>
                <w:szCs w:val="20"/>
              </w:rPr>
            </w:pPr>
          </w:p>
        </w:tc>
      </w:tr>
      <w:tr w:rsidR="001F501F" w14:paraId="2A2B844E"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70449DB"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26</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6FE48D"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CEB928"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检查排水管道保温是否完好</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CC44EF" w14:textId="77777777" w:rsidR="001F501F" w:rsidRDefault="001F501F">
            <w:pPr>
              <w:jc w:val="center"/>
              <w:rPr>
                <w:rFonts w:ascii="Arial" w:hAnsi="Arial" w:cs="Arial"/>
                <w:color w:val="000000"/>
                <w:sz w:val="20"/>
                <w:szCs w:val="20"/>
              </w:rPr>
            </w:pPr>
          </w:p>
        </w:tc>
      </w:tr>
      <w:tr w:rsidR="001F501F" w14:paraId="2863689E"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6EE392"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27</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5528E7"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FC25C75"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检查排水是否正常</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D0CC34" w14:textId="77777777" w:rsidR="001F501F" w:rsidRDefault="001F501F">
            <w:pPr>
              <w:jc w:val="center"/>
              <w:rPr>
                <w:rFonts w:ascii="Arial" w:hAnsi="Arial" w:cs="Arial"/>
                <w:color w:val="000000"/>
                <w:sz w:val="20"/>
                <w:szCs w:val="20"/>
              </w:rPr>
            </w:pPr>
          </w:p>
        </w:tc>
      </w:tr>
      <w:tr w:rsidR="001F501F" w14:paraId="572E191D"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533CD08"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28</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716578"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FFD8125"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检查连接铜管及排水管道</w:t>
            </w:r>
            <w:proofErr w:type="gramStart"/>
            <w:r>
              <w:rPr>
                <w:rFonts w:ascii="宋体" w:hAnsi="宋体" w:cs="宋体" w:hint="eastAsia"/>
                <w:color w:val="000000"/>
                <w:kern w:val="0"/>
                <w:sz w:val="20"/>
                <w:szCs w:val="20"/>
                <w:lang w:bidi="ar"/>
              </w:rPr>
              <w:t>吊码是否</w:t>
            </w:r>
            <w:proofErr w:type="gramEnd"/>
            <w:r>
              <w:rPr>
                <w:rFonts w:ascii="宋体" w:hAnsi="宋体" w:cs="宋体" w:hint="eastAsia"/>
                <w:color w:val="000000"/>
                <w:kern w:val="0"/>
                <w:sz w:val="20"/>
                <w:szCs w:val="20"/>
                <w:lang w:bidi="ar"/>
              </w:rPr>
              <w:t>牢固</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ED27FB0" w14:textId="77777777" w:rsidR="001F501F" w:rsidRDefault="001F501F">
            <w:pPr>
              <w:jc w:val="center"/>
              <w:rPr>
                <w:rFonts w:ascii="Arial" w:hAnsi="Arial" w:cs="Arial"/>
                <w:color w:val="000000"/>
                <w:sz w:val="20"/>
                <w:szCs w:val="20"/>
              </w:rPr>
            </w:pPr>
          </w:p>
        </w:tc>
      </w:tr>
      <w:tr w:rsidR="001F501F" w14:paraId="051ED034"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46EEF2"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29</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8DB35"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AB0E4E9"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排水管道内部除尘，疏通</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85A5F1" w14:textId="77777777" w:rsidR="001F501F" w:rsidRDefault="001F501F">
            <w:pPr>
              <w:jc w:val="center"/>
              <w:rPr>
                <w:rFonts w:ascii="Arial" w:hAnsi="Arial" w:cs="Arial"/>
                <w:color w:val="000000"/>
                <w:sz w:val="20"/>
                <w:szCs w:val="20"/>
              </w:rPr>
            </w:pPr>
          </w:p>
        </w:tc>
      </w:tr>
      <w:tr w:rsidR="001F501F" w14:paraId="30F12801"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CD2F5C"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30</w:t>
            </w:r>
          </w:p>
        </w:tc>
        <w:tc>
          <w:tcPr>
            <w:tcW w:w="1185"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29583" w14:textId="77777777" w:rsidR="001F501F" w:rsidRDefault="006954A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其他</w:t>
            </w: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FBE560"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检查室内机和室外机安装固定</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93FE8A" w14:textId="77777777" w:rsidR="001F501F" w:rsidRDefault="001F501F">
            <w:pPr>
              <w:jc w:val="center"/>
              <w:rPr>
                <w:rFonts w:ascii="Arial" w:hAnsi="Arial" w:cs="Arial"/>
                <w:color w:val="000000"/>
                <w:sz w:val="20"/>
                <w:szCs w:val="20"/>
              </w:rPr>
            </w:pPr>
          </w:p>
        </w:tc>
      </w:tr>
      <w:tr w:rsidR="001F501F" w14:paraId="45E6FC38"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626D3F"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31</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BECB97"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2210FE"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检查机组有否不正常噪音、振动及高温</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13F74C" w14:textId="77777777" w:rsidR="001F501F" w:rsidRDefault="001F501F">
            <w:pPr>
              <w:jc w:val="center"/>
              <w:rPr>
                <w:rFonts w:ascii="Arial" w:hAnsi="Arial" w:cs="Arial"/>
                <w:color w:val="000000"/>
                <w:sz w:val="20"/>
                <w:szCs w:val="20"/>
              </w:rPr>
            </w:pPr>
          </w:p>
        </w:tc>
      </w:tr>
      <w:tr w:rsidR="001F501F" w14:paraId="1717682C"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F1990D7"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32</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FEF950"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E9EBC93"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检查及记录机组各运行温度及压力</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407B24" w14:textId="77777777" w:rsidR="001F501F" w:rsidRDefault="001F501F">
            <w:pPr>
              <w:jc w:val="center"/>
              <w:rPr>
                <w:rFonts w:ascii="Arial" w:hAnsi="Arial" w:cs="Arial"/>
                <w:color w:val="000000"/>
                <w:sz w:val="20"/>
                <w:szCs w:val="20"/>
              </w:rPr>
            </w:pPr>
          </w:p>
        </w:tc>
      </w:tr>
      <w:tr w:rsidR="001F501F" w14:paraId="25F82F3E" w14:textId="77777777">
        <w:trPr>
          <w:trHeight w:val="26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16B8754"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33</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E6D6E"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7EEEF017"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检查冷凝器及蒸发器的热交换效果，必要时及时清洗</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7FD3EA9" w14:textId="77777777" w:rsidR="001F501F" w:rsidRDefault="001F501F">
            <w:pPr>
              <w:rPr>
                <w:rFonts w:ascii="Arial" w:hAnsi="Arial" w:cs="Arial"/>
                <w:color w:val="000000"/>
                <w:sz w:val="20"/>
                <w:szCs w:val="20"/>
              </w:rPr>
            </w:pPr>
          </w:p>
        </w:tc>
      </w:tr>
      <w:tr w:rsidR="001F501F" w14:paraId="2C278DE6"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0D4397"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34</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A433F"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13C6A8E"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运转主机，检查及记录其工作状况</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FF3707" w14:textId="77777777" w:rsidR="001F501F" w:rsidRDefault="001F501F">
            <w:pPr>
              <w:jc w:val="center"/>
              <w:rPr>
                <w:rFonts w:ascii="Arial" w:hAnsi="Arial" w:cs="Arial"/>
                <w:color w:val="000000"/>
                <w:sz w:val="20"/>
                <w:szCs w:val="20"/>
              </w:rPr>
            </w:pPr>
          </w:p>
        </w:tc>
      </w:tr>
      <w:tr w:rsidR="001F501F" w14:paraId="6AE07B7C"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794C5E"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35</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6CA09"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D0D05A6"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检查排水管道排气口是否完好</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11CA398" w14:textId="77777777" w:rsidR="001F501F" w:rsidRDefault="001F501F">
            <w:pPr>
              <w:jc w:val="center"/>
              <w:rPr>
                <w:rFonts w:ascii="Arial" w:hAnsi="Arial" w:cs="Arial"/>
                <w:color w:val="000000"/>
                <w:sz w:val="20"/>
                <w:szCs w:val="20"/>
              </w:rPr>
            </w:pPr>
          </w:p>
        </w:tc>
      </w:tr>
      <w:tr w:rsidR="001F501F" w14:paraId="073DF740"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0ED4F9F"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36</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8D0A8"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5FD34C8"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检查防震垫完好</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5C50BBB" w14:textId="77777777" w:rsidR="001F501F" w:rsidRDefault="001F501F">
            <w:pPr>
              <w:rPr>
                <w:rFonts w:ascii="Arial" w:hAnsi="Arial" w:cs="Arial"/>
                <w:color w:val="000000"/>
                <w:sz w:val="20"/>
                <w:szCs w:val="20"/>
              </w:rPr>
            </w:pPr>
          </w:p>
        </w:tc>
      </w:tr>
      <w:tr w:rsidR="001F501F" w14:paraId="511A1570"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47A7AA2"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37</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2BD3E"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ABF63C6"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对机壳进行除尘</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A69986" w14:textId="77777777" w:rsidR="001F501F" w:rsidRDefault="001F501F">
            <w:pPr>
              <w:rPr>
                <w:rFonts w:ascii="Arial" w:hAnsi="Arial" w:cs="Arial"/>
                <w:color w:val="000000"/>
                <w:sz w:val="20"/>
                <w:szCs w:val="20"/>
              </w:rPr>
            </w:pPr>
          </w:p>
        </w:tc>
      </w:tr>
      <w:tr w:rsidR="001F501F" w14:paraId="04A667F8"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C180996"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38</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28C09A"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2F8C353"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紧固各壳体部分螺丝</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86FE72F" w14:textId="77777777" w:rsidR="001F501F" w:rsidRDefault="001F501F">
            <w:pPr>
              <w:jc w:val="center"/>
              <w:rPr>
                <w:rFonts w:ascii="Arial" w:hAnsi="Arial" w:cs="Arial"/>
                <w:color w:val="000000"/>
                <w:sz w:val="20"/>
                <w:szCs w:val="20"/>
              </w:rPr>
            </w:pPr>
          </w:p>
        </w:tc>
      </w:tr>
      <w:tr w:rsidR="001F501F" w14:paraId="38F0F782"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B27F86"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39</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9A12D8"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88BBADA"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检查各阀门螺帽无松动、无泄漏</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91EA8B" w14:textId="77777777" w:rsidR="001F501F" w:rsidRDefault="001F501F">
            <w:pPr>
              <w:rPr>
                <w:rFonts w:ascii="Arial" w:hAnsi="Arial" w:cs="Arial"/>
                <w:color w:val="000000"/>
                <w:sz w:val="20"/>
                <w:szCs w:val="20"/>
              </w:rPr>
            </w:pPr>
          </w:p>
        </w:tc>
      </w:tr>
      <w:tr w:rsidR="001F501F" w14:paraId="0B12FFC4"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B1E31A0" w14:textId="77777777" w:rsidR="001F501F" w:rsidRDefault="006954A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40</w:t>
            </w:r>
          </w:p>
        </w:tc>
        <w:tc>
          <w:tcPr>
            <w:tcW w:w="118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AD984" w14:textId="77777777" w:rsidR="001F501F" w:rsidRDefault="001F501F">
            <w:pPr>
              <w:jc w:val="center"/>
              <w:rPr>
                <w:rFonts w:ascii="宋体" w:hAnsi="宋体" w:cs="宋体"/>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045BAA8" w14:textId="77777777" w:rsidR="001F501F" w:rsidRDefault="006954A6">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检查室内机配套风管等是否牢固</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4D0188" w14:textId="77777777" w:rsidR="001F501F" w:rsidRDefault="001F501F">
            <w:pPr>
              <w:rPr>
                <w:rFonts w:ascii="Arial" w:hAnsi="Arial" w:cs="Arial"/>
                <w:color w:val="000000"/>
                <w:sz w:val="20"/>
                <w:szCs w:val="20"/>
              </w:rPr>
            </w:pPr>
          </w:p>
        </w:tc>
      </w:tr>
      <w:tr w:rsidR="001F501F" w14:paraId="6F851147" w14:textId="77777777">
        <w:trPr>
          <w:trHeight w:val="270"/>
        </w:trPr>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99BFDE" w14:textId="77777777" w:rsidR="001F501F" w:rsidRDefault="001F501F">
            <w:pPr>
              <w:jc w:val="center"/>
              <w:rPr>
                <w:rFonts w:ascii="Arial" w:hAnsi="Arial" w:cs="Arial"/>
                <w:color w:val="000000"/>
                <w:sz w:val="20"/>
                <w:szCs w:val="20"/>
              </w:rPr>
            </w:pPr>
          </w:p>
        </w:tc>
        <w:tc>
          <w:tcPr>
            <w:tcW w:w="11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507B29" w14:textId="77777777" w:rsidR="001F501F" w:rsidRDefault="001F501F">
            <w:pPr>
              <w:rPr>
                <w:rFonts w:ascii="Arial" w:hAnsi="Arial" w:cs="Arial"/>
                <w:color w:val="000000"/>
                <w:sz w:val="20"/>
                <w:szCs w:val="20"/>
              </w:rPr>
            </w:pPr>
          </w:p>
        </w:tc>
        <w:tc>
          <w:tcPr>
            <w:tcW w:w="32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F7017AA" w14:textId="77777777" w:rsidR="001F501F" w:rsidRDefault="001F501F">
            <w:pPr>
              <w:rPr>
                <w:rFonts w:ascii="Arial" w:hAnsi="Arial" w:cs="Arial"/>
                <w:color w:val="000000"/>
                <w:sz w:val="20"/>
                <w:szCs w:val="20"/>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2130D79" w14:textId="77777777" w:rsidR="001F501F" w:rsidRDefault="001F501F">
            <w:pPr>
              <w:jc w:val="center"/>
              <w:rPr>
                <w:rFonts w:ascii="Arial" w:hAnsi="Arial" w:cs="Arial"/>
                <w:color w:val="000000"/>
                <w:sz w:val="20"/>
                <w:szCs w:val="20"/>
              </w:rPr>
            </w:pPr>
          </w:p>
        </w:tc>
      </w:tr>
    </w:tbl>
    <w:p w14:paraId="0BA8332E" w14:textId="77777777" w:rsidR="001F501F" w:rsidRDefault="006954A6">
      <w:pPr>
        <w:pStyle w:val="a6"/>
        <w:numPr>
          <w:ilvl w:val="0"/>
          <w:numId w:val="1"/>
        </w:numPr>
        <w:rPr>
          <w:rFonts w:ascii="方正小标宋简体" w:eastAsia="方正小标宋简体" w:hAnsi="方正小标宋简体" w:cs="方正小标宋简体"/>
          <w:bCs w:val="0"/>
          <w:spacing w:val="0"/>
          <w:kern w:val="2"/>
          <w:sz w:val="28"/>
          <w:szCs w:val="28"/>
        </w:rPr>
      </w:pPr>
      <w:r>
        <w:rPr>
          <w:rFonts w:ascii="方正小标宋简体" w:eastAsia="方正小标宋简体" w:hAnsi="方正小标宋简体" w:cs="方正小标宋简体" w:hint="eastAsia"/>
          <w:bCs w:val="0"/>
          <w:spacing w:val="0"/>
          <w:kern w:val="2"/>
          <w:sz w:val="28"/>
          <w:szCs w:val="28"/>
        </w:rPr>
        <w:t>服务评分</w:t>
      </w:r>
    </w:p>
    <w:p w14:paraId="7D153670" w14:textId="77777777" w:rsidR="001F501F" w:rsidRDefault="006954A6">
      <w:pPr>
        <w:pStyle w:val="a6"/>
        <w:spacing w:line="360" w:lineRule="auto"/>
        <w:ind w:firstLineChars="200" w:firstLine="60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采购人将对中选人的服务进行季度性评分，中选人须遵循采购人所制定的规章制度标准执行。</w:t>
      </w:r>
    </w:p>
    <w:p w14:paraId="164BCA86" w14:textId="77777777" w:rsidR="001F501F" w:rsidRDefault="006954A6">
      <w:pPr>
        <w:pStyle w:val="a6"/>
        <w:spacing w:line="360" w:lineRule="auto"/>
        <w:ind w:firstLineChars="200" w:firstLine="60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考核评分以</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分为基准，根据考核表的具体内容进行相应的扣分。</w:t>
      </w:r>
    </w:p>
    <w:p w14:paraId="285E685C" w14:textId="77777777" w:rsidR="001F501F" w:rsidRDefault="006954A6">
      <w:pPr>
        <w:pStyle w:val="a6"/>
        <w:spacing w:line="360" w:lineRule="auto"/>
        <w:ind w:firstLineChars="200" w:firstLine="60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采购人将在每季度首月的第</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日前，依据上一季度每月的考核得分，作为向中选人支付上一季度维护保养费用的结算依据。若季度内每月考核得分均不低于</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分（含</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分），采购人将依照合同约定全额支付上一季度的维护保养费用。若季度内出现月度考核得分低于</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分（不含</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分）但不低于</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t>分（含</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lastRenderedPageBreak/>
        <w:t>分）的情况，采购人有权对每低于</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分的考核得分扣减</w:t>
      </w:r>
      <w:r>
        <w:rPr>
          <w:rFonts w:ascii="仿宋_GB2312" w:eastAsia="仿宋_GB2312" w:hAnsi="仿宋_GB2312" w:cs="仿宋_GB2312" w:hint="eastAsia"/>
          <w:sz w:val="28"/>
          <w:szCs w:val="28"/>
        </w:rPr>
        <w:t>200</w:t>
      </w:r>
      <w:r>
        <w:rPr>
          <w:rFonts w:ascii="仿宋_GB2312" w:eastAsia="仿宋_GB2312" w:hAnsi="仿宋_GB2312" w:cs="仿宋_GB2312" w:hint="eastAsia"/>
          <w:sz w:val="28"/>
          <w:szCs w:val="28"/>
        </w:rPr>
        <w:t>元人民币的维护保养费用。计算公式为：扣减金额</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得分（</w:t>
      </w:r>
      <w:r>
        <w:rPr>
          <w:rFonts w:ascii="仿宋_GB2312" w:eastAsia="仿宋_GB2312" w:hAnsi="仿宋_GB2312" w:cs="仿宋_GB2312" w:hint="eastAsia"/>
          <w:sz w:val="28"/>
          <w:szCs w:val="28"/>
        </w:rPr>
        <w:t>89</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x200</w:t>
      </w:r>
      <w:r>
        <w:rPr>
          <w:rFonts w:ascii="仿宋_GB2312" w:eastAsia="仿宋_GB2312" w:hAnsi="仿宋_GB2312" w:cs="仿宋_GB2312" w:hint="eastAsia"/>
          <w:sz w:val="28"/>
          <w:szCs w:val="28"/>
        </w:rPr>
        <w:t>元人民币。若季度内出现月度考核得分低于</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t>分（不含</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t>分），则视为服务质量严重不达标，</w:t>
      </w:r>
      <w:r>
        <w:rPr>
          <w:rFonts w:ascii="仿宋_GB2312" w:eastAsia="仿宋_GB2312" w:hAnsi="仿宋_GB2312" w:cs="仿宋_GB2312" w:hint="eastAsia"/>
          <w:sz w:val="28"/>
          <w:szCs w:val="28"/>
        </w:rPr>
        <w:t>采购人有权扣减该季度的全部维护保养费用。</w:t>
      </w:r>
    </w:p>
    <w:p w14:paraId="551FB414" w14:textId="77777777" w:rsidR="001F501F" w:rsidRDefault="001F501F">
      <w:pPr>
        <w:rPr>
          <w:sz w:val="28"/>
          <w:szCs w:val="28"/>
        </w:rPr>
      </w:pPr>
    </w:p>
    <w:sectPr w:rsidR="001F5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方正小标宋简体">
    <w:altName w:val="Malgun Gothic Semilight"/>
    <w:charset w:val="86"/>
    <w:family w:val="auto"/>
    <w:pitch w:val="default"/>
    <w:sig w:usb0="00000000"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22166"/>
    <w:multiLevelType w:val="singleLevel"/>
    <w:tmpl w:val="50B22166"/>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1F"/>
    <w:rsid w:val="001F501F"/>
    <w:rsid w:val="006954A6"/>
    <w:rsid w:val="02BC7D06"/>
    <w:rsid w:val="0316228F"/>
    <w:rsid w:val="06782196"/>
    <w:rsid w:val="09F61D50"/>
    <w:rsid w:val="0A845004"/>
    <w:rsid w:val="0B1A3E8D"/>
    <w:rsid w:val="0BC96FF0"/>
    <w:rsid w:val="0D375921"/>
    <w:rsid w:val="0D553231"/>
    <w:rsid w:val="0EED1247"/>
    <w:rsid w:val="12E745A3"/>
    <w:rsid w:val="14D3219A"/>
    <w:rsid w:val="17345C65"/>
    <w:rsid w:val="178A4658"/>
    <w:rsid w:val="1D724E70"/>
    <w:rsid w:val="20315438"/>
    <w:rsid w:val="20F6042F"/>
    <w:rsid w:val="21B737EA"/>
    <w:rsid w:val="23B0327B"/>
    <w:rsid w:val="24D97E4C"/>
    <w:rsid w:val="2A4B5348"/>
    <w:rsid w:val="2ACF7D27"/>
    <w:rsid w:val="2C583D4C"/>
    <w:rsid w:val="2C771082"/>
    <w:rsid w:val="2CE850D0"/>
    <w:rsid w:val="33563290"/>
    <w:rsid w:val="35E4220B"/>
    <w:rsid w:val="37E06CB4"/>
    <w:rsid w:val="3D1F1AFD"/>
    <w:rsid w:val="44024872"/>
    <w:rsid w:val="49CB3958"/>
    <w:rsid w:val="4C8134B6"/>
    <w:rsid w:val="4EEA4880"/>
    <w:rsid w:val="50E10FA9"/>
    <w:rsid w:val="515661FD"/>
    <w:rsid w:val="53027957"/>
    <w:rsid w:val="53CA4C80"/>
    <w:rsid w:val="58342AEA"/>
    <w:rsid w:val="5C451ADF"/>
    <w:rsid w:val="5DDB689A"/>
    <w:rsid w:val="5E4C4C10"/>
    <w:rsid w:val="60171953"/>
    <w:rsid w:val="61CA3DD3"/>
    <w:rsid w:val="64DE7CF0"/>
    <w:rsid w:val="652F0DE7"/>
    <w:rsid w:val="66393ABB"/>
    <w:rsid w:val="67762CFD"/>
    <w:rsid w:val="68C161FA"/>
    <w:rsid w:val="6A7259FE"/>
    <w:rsid w:val="6CE4695B"/>
    <w:rsid w:val="6E1B45FE"/>
    <w:rsid w:val="6F8A37EA"/>
    <w:rsid w:val="70626515"/>
    <w:rsid w:val="716D6F1F"/>
    <w:rsid w:val="72760055"/>
    <w:rsid w:val="74F72158"/>
    <w:rsid w:val="76B27B06"/>
    <w:rsid w:val="777E5008"/>
    <w:rsid w:val="77AE203F"/>
    <w:rsid w:val="79C87033"/>
    <w:rsid w:val="79F53F55"/>
    <w:rsid w:val="7A5F5873"/>
    <w:rsid w:val="7DA737B9"/>
    <w:rsid w:val="7F80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8393BD-3DD0-4718-8AC2-1CABE872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rFonts w:ascii="Tahoma" w:hAnsi="Tahoma"/>
      <w:szCs w:val="20"/>
      <w:lang w:val="zh-CN"/>
    </w:rPr>
  </w:style>
  <w:style w:type="paragraph" w:styleId="a4">
    <w:name w:val="Normal Indent"/>
    <w:basedOn w:val="a"/>
    <w:next w:val="Default"/>
    <w:qFormat/>
    <w:pPr>
      <w:ind w:firstLine="420"/>
    </w:pPr>
    <w:rPr>
      <w:rFonts w:ascii="Times New Roman" w:hAnsi="Times New Roman"/>
      <w:kern w:val="0"/>
      <w:szCs w:val="20"/>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paragraph" w:styleId="a5">
    <w:name w:val="Title"/>
    <w:qFormat/>
    <w:pPr>
      <w:widowControl w:val="0"/>
      <w:jc w:val="center"/>
    </w:pPr>
    <w:rPr>
      <w:kern w:val="2"/>
      <w:sz w:val="30"/>
      <w:szCs w:val="24"/>
    </w:rPr>
  </w:style>
  <w:style w:type="paragraph" w:customStyle="1" w:styleId="a6">
    <w:name w:val="表格文字"/>
    <w:basedOn w:val="a"/>
    <w:qFormat/>
    <w:pPr>
      <w:spacing w:before="25" w:after="25"/>
      <w:jc w:val="left"/>
    </w:pPr>
    <w:rPr>
      <w:bCs/>
      <w:spacing w:val="10"/>
      <w:kern w:val="0"/>
      <w:sz w:val="24"/>
    </w:rPr>
  </w:style>
  <w:style w:type="character" w:customStyle="1" w:styleId="font91">
    <w:name w:val="font91"/>
    <w:basedOn w:val="a1"/>
    <w:qFormat/>
    <w:rPr>
      <w:rFonts w:ascii="Times New Roman" w:hAnsi="Times New Roman" w:cs="Times New Roman" w:hint="default"/>
      <w:b/>
      <w:bCs/>
      <w:color w:val="000000"/>
      <w:sz w:val="18"/>
      <w:szCs w:val="18"/>
      <w:u w:val="none"/>
    </w:rPr>
  </w:style>
  <w:style w:type="character" w:customStyle="1" w:styleId="font101">
    <w:name w:val="font101"/>
    <w:basedOn w:val="a1"/>
    <w:qFormat/>
    <w:rPr>
      <w:rFonts w:ascii="Times New Roman" w:hAnsi="Times New Roman" w:cs="Times New Roman" w:hint="default"/>
      <w:color w:val="000000"/>
      <w:sz w:val="18"/>
      <w:szCs w:val="18"/>
      <w:u w:val="none"/>
    </w:rPr>
  </w:style>
  <w:style w:type="character" w:customStyle="1" w:styleId="font31">
    <w:name w:val="font31"/>
    <w:basedOn w:val="a1"/>
    <w:autoRedefine/>
    <w:qFormat/>
    <w:rPr>
      <w:rFonts w:ascii="宋体" w:eastAsia="宋体" w:hAnsi="宋体" w:cs="宋体" w:hint="eastAsia"/>
      <w:color w:val="000000"/>
      <w:sz w:val="18"/>
      <w:szCs w:val="18"/>
      <w:u w:val="none"/>
    </w:rPr>
  </w:style>
  <w:style w:type="character" w:customStyle="1" w:styleId="font21">
    <w:name w:val="font21"/>
    <w:basedOn w:val="a1"/>
    <w:qFormat/>
    <w:rPr>
      <w:rFonts w:ascii="宋体" w:eastAsia="宋体" w:hAnsi="宋体" w:cs="宋体" w:hint="eastAsia"/>
      <w:b/>
      <w:bCs/>
      <w:color w:val="000000"/>
      <w:sz w:val="20"/>
      <w:szCs w:val="20"/>
      <w:u w:val="none"/>
    </w:rPr>
  </w:style>
  <w:style w:type="character" w:customStyle="1" w:styleId="font41">
    <w:name w:val="font41"/>
    <w:basedOn w:val="a1"/>
    <w:qFormat/>
    <w:rPr>
      <w:rFonts w:ascii="Times New Roman" w:hAnsi="Times New Roman" w:cs="Times New Roman" w:hint="default"/>
      <w:color w:val="000000"/>
      <w:sz w:val="18"/>
      <w:szCs w:val="18"/>
      <w:u w:val="none"/>
    </w:rPr>
  </w:style>
  <w:style w:type="character" w:customStyle="1" w:styleId="font11">
    <w:name w:val="font1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lincl</cp:lastModifiedBy>
  <cp:revision>2</cp:revision>
  <dcterms:created xsi:type="dcterms:W3CDTF">2025-07-31T12:12:00Z</dcterms:created>
  <dcterms:modified xsi:type="dcterms:W3CDTF">2025-07-31T12:12:00Z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eyJoZGlkIjoiMTFlN2Q1YzczMzZkNmI4ODk5MzdmYjU3YjJmM2U4Y2UiLCJ1c2VySWQiOiIyNTExNTcyNiJ9</vt:lpwstr>
  </property>
  <property fmtid="{D5CDD505-2E9C-101B-9397-08002B2CF9AE}" pid="4" name="ICV">
    <vt:lpwstr>48A6F065626C48AC8D0805BA7950BD1D_12</vt:lpwstr>
  </property>
</Properties>
</file>